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2"/>
      </w:tblGrid>
      <w:tr w:rsidR="00886B97" w:rsidRPr="00915C6C" w14:paraId="684DA755" w14:textId="77777777" w:rsidTr="00422E59">
        <w:tc>
          <w:tcPr>
            <w:tcW w:w="10912" w:type="dxa"/>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6"/>
              <w:gridCol w:w="6600"/>
            </w:tblGrid>
            <w:tr w:rsidR="00886B97" w:rsidRPr="00915C6C" w14:paraId="22EA5517" w14:textId="77777777" w:rsidTr="00DF78B0">
              <w:trPr>
                <w:trHeight w:val="23"/>
              </w:trPr>
              <w:tc>
                <w:tcPr>
                  <w:tcW w:w="5000" w:type="pct"/>
                  <w:gridSpan w:val="2"/>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14FC0220" w14:textId="6677C62B" w:rsidR="00422E59" w:rsidRPr="00915C6C" w:rsidRDefault="00505145" w:rsidP="00422E59">
                  <w:pPr>
                    <w:spacing w:after="0" w:line="23" w:lineRule="atLeast"/>
                    <w:rPr>
                      <w:rFonts w:ascii="Arial Narrow" w:hAnsi="Arial Narrow"/>
                      <w:color w:val="000000" w:themeColor="text1"/>
                      <w:sz w:val="20"/>
                      <w:szCs w:val="20"/>
                    </w:rPr>
                  </w:pPr>
                  <w:r>
                    <w:rPr>
                      <w:rFonts w:ascii="Arial Narrow" w:hAnsi="Arial Narrow"/>
                      <w:b/>
                      <w:noProof/>
                      <w:color w:val="000000" w:themeColor="text1"/>
                      <w:sz w:val="20"/>
                      <w:szCs w:val="20"/>
                      <w:shd w:val="clear" w:color="auto" w:fill="FFFFFF"/>
                    </w:rPr>
                    <w:drawing>
                      <wp:inline distT="0" distB="0" distL="0" distR="0" wp14:anchorId="30AAFF04" wp14:editId="2089EFD7">
                        <wp:extent cx="876422" cy="666843"/>
                        <wp:effectExtent l="0" t="0" r="0" b="0"/>
                        <wp:docPr id="609675359"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75359" name="Imagem 1" descr="Uma imagem contendo Text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876422" cy="666843"/>
                                </a:xfrm>
                                <a:prstGeom prst="rect">
                                  <a:avLst/>
                                </a:prstGeom>
                              </pic:spPr>
                            </pic:pic>
                          </a:graphicData>
                        </a:graphic>
                      </wp:inline>
                    </w:drawing>
                  </w:r>
                  <w:r w:rsidR="008B2184" w:rsidRPr="00915C6C">
                    <w:rPr>
                      <w:rFonts w:ascii="Arial Narrow" w:hAnsi="Arial Narrow"/>
                      <w:b/>
                      <w:color w:val="000000" w:themeColor="text1"/>
                      <w:sz w:val="20"/>
                      <w:szCs w:val="20"/>
                      <w:shd w:val="clear" w:color="auto" w:fill="FFFFFF"/>
                    </w:rPr>
                    <w:t xml:space="preserve"> </w:t>
                  </w:r>
                  <w:r>
                    <w:rPr>
                      <w:rFonts w:ascii="Arial Narrow" w:hAnsi="Arial Narrow"/>
                      <w:b/>
                      <w:color w:val="000000" w:themeColor="text1"/>
                      <w:sz w:val="20"/>
                      <w:szCs w:val="20"/>
                      <w:shd w:val="clear" w:color="auto" w:fill="FFFFFF"/>
                    </w:rPr>
                    <w:t xml:space="preserve">                                                                        </w:t>
                  </w:r>
                  <w:r w:rsidR="00422E59" w:rsidRPr="00C943CF">
                    <w:rPr>
                      <w:rFonts w:ascii="Arial Narrow" w:hAnsi="Arial Narrow"/>
                      <w:b/>
                      <w:bCs/>
                      <w:color w:val="000000" w:themeColor="text1"/>
                      <w:sz w:val="20"/>
                      <w:szCs w:val="20"/>
                      <w:shd w:val="clear" w:color="auto" w:fill="FFFFFF"/>
                    </w:rPr>
                    <w:t>IDENTIFICAÇÃO DO PLANO</w:t>
                  </w:r>
                  <w:r w:rsidR="00EE5E91" w:rsidRPr="00C943CF">
                    <w:rPr>
                      <w:rFonts w:ascii="Arial Narrow" w:hAnsi="Arial Narrow"/>
                      <w:b/>
                      <w:bCs/>
                      <w:color w:val="000000" w:themeColor="text1"/>
                      <w:sz w:val="20"/>
                      <w:szCs w:val="20"/>
                      <w:shd w:val="clear" w:color="auto" w:fill="FFFFFF"/>
                    </w:rPr>
                    <w:t xml:space="preserve">                                                                                                                                             </w:t>
                  </w:r>
                </w:p>
              </w:tc>
            </w:tr>
            <w:tr w:rsidR="00886B97" w:rsidRPr="00915C6C" w14:paraId="2C051274" w14:textId="77777777" w:rsidTr="00DF78B0">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12CF0BD1" w14:textId="6E0C14FB" w:rsidR="00422E59" w:rsidRPr="00915C6C" w:rsidRDefault="00422E59" w:rsidP="000B6DF1">
                  <w:pPr>
                    <w:spacing w:after="0" w:line="23" w:lineRule="atLeast"/>
                    <w:rPr>
                      <w:rFonts w:ascii="Arial Narrow" w:hAnsi="Arial Narrow"/>
                      <w:color w:val="000000" w:themeColor="text1"/>
                      <w:sz w:val="20"/>
                      <w:szCs w:val="20"/>
                    </w:rPr>
                  </w:pPr>
                  <w:r w:rsidRPr="00915C6C">
                    <w:rPr>
                      <w:rFonts w:ascii="Arial Narrow" w:hAnsi="Arial Narrow"/>
                      <w:b/>
                      <w:color w:val="000000" w:themeColor="text1"/>
                      <w:sz w:val="20"/>
                      <w:szCs w:val="20"/>
                      <w:shd w:val="clear" w:color="auto" w:fill="FFFFFF"/>
                    </w:rPr>
                    <w:t xml:space="preserve">ESCOLA </w:t>
                  </w:r>
                </w:p>
              </w:tc>
            </w:tr>
            <w:tr w:rsidR="00886B97" w:rsidRPr="00915C6C" w14:paraId="3D0087AB" w14:textId="77777777" w:rsidTr="00DF78B0">
              <w:trPr>
                <w:trHeight w:val="23"/>
              </w:trPr>
              <w:tc>
                <w:tcPr>
                  <w:tcW w:w="1909"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59A1ACD7" w14:textId="03AA0F86"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xml:space="preserve">Série/Turma: </w:t>
                  </w:r>
                </w:p>
              </w:tc>
              <w:tc>
                <w:tcPr>
                  <w:tcW w:w="3091" w:type="pct"/>
                  <w:tcBorders>
                    <w:top w:val="nil"/>
                    <w:left w:val="nil"/>
                    <w:bottom w:val="single" w:sz="8" w:space="0" w:color="auto"/>
                    <w:right w:val="single" w:sz="8" w:space="0" w:color="auto"/>
                  </w:tcBorders>
                  <w:tcMar>
                    <w:top w:w="28" w:type="dxa"/>
                    <w:left w:w="11" w:type="dxa"/>
                    <w:bottom w:w="28" w:type="dxa"/>
                    <w:right w:w="11" w:type="dxa"/>
                  </w:tcMar>
                  <w:hideMark/>
                </w:tcPr>
                <w:p w14:paraId="2A709B3F" w14:textId="62478D7E"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xml:space="preserve">Turno: </w:t>
                  </w:r>
                  <w:proofErr w:type="gramStart"/>
                  <w:r w:rsidRPr="00915C6C">
                    <w:rPr>
                      <w:rFonts w:ascii="Arial Narrow" w:hAnsi="Arial Narrow"/>
                      <w:color w:val="000000" w:themeColor="text1"/>
                      <w:sz w:val="20"/>
                      <w:szCs w:val="20"/>
                      <w:shd w:val="clear" w:color="auto" w:fill="FFFFFF"/>
                    </w:rPr>
                    <w:t>(  )</w:t>
                  </w:r>
                  <w:proofErr w:type="gramEnd"/>
                  <w:r w:rsidRPr="00915C6C">
                    <w:rPr>
                      <w:rFonts w:ascii="Arial Narrow" w:hAnsi="Arial Narrow"/>
                      <w:color w:val="000000" w:themeColor="text1"/>
                      <w:sz w:val="20"/>
                      <w:szCs w:val="20"/>
                      <w:shd w:val="clear" w:color="auto" w:fill="FFFFFF"/>
                    </w:rPr>
                    <w:t>Integral    </w:t>
                  </w:r>
                  <w:r w:rsidRPr="00915C6C">
                    <w:rPr>
                      <w:rFonts w:ascii="Arial Narrow" w:hAnsi="Arial Narrow"/>
                      <w:b/>
                      <w:color w:val="000000" w:themeColor="text1"/>
                      <w:sz w:val="20"/>
                      <w:szCs w:val="20"/>
                      <w:shd w:val="clear" w:color="auto" w:fill="FFFFFF"/>
                    </w:rPr>
                    <w:t>(</w:t>
                  </w:r>
                  <w:r w:rsidR="000B6DF1">
                    <w:rPr>
                      <w:rFonts w:ascii="Arial Narrow" w:hAnsi="Arial Narrow"/>
                      <w:b/>
                      <w:color w:val="000000" w:themeColor="text1"/>
                      <w:sz w:val="20"/>
                      <w:szCs w:val="20"/>
                      <w:shd w:val="clear" w:color="auto" w:fill="FFFFFF"/>
                    </w:rPr>
                    <w:t xml:space="preserve">  </w:t>
                  </w:r>
                  <w:r w:rsidRPr="00915C6C">
                    <w:rPr>
                      <w:rFonts w:ascii="Arial Narrow" w:hAnsi="Arial Narrow"/>
                      <w:b/>
                      <w:color w:val="000000" w:themeColor="text1"/>
                      <w:sz w:val="20"/>
                      <w:szCs w:val="20"/>
                      <w:shd w:val="clear" w:color="auto" w:fill="FFFFFF"/>
                    </w:rPr>
                    <w:t>)Manhã</w:t>
                  </w:r>
                  <w:r w:rsidRPr="00915C6C">
                    <w:rPr>
                      <w:rFonts w:ascii="Arial Narrow" w:hAnsi="Arial Narrow"/>
                      <w:color w:val="000000" w:themeColor="text1"/>
                      <w:sz w:val="20"/>
                      <w:szCs w:val="20"/>
                      <w:shd w:val="clear" w:color="auto" w:fill="FFFFFF"/>
                    </w:rPr>
                    <w:t>    (</w:t>
                  </w:r>
                  <w:r w:rsidRPr="00915C6C">
                    <w:rPr>
                      <w:rFonts w:ascii="Arial Narrow" w:hAnsi="Arial Narrow"/>
                      <w:b/>
                      <w:color w:val="000000" w:themeColor="text1"/>
                      <w:sz w:val="20"/>
                      <w:szCs w:val="20"/>
                      <w:shd w:val="clear" w:color="auto" w:fill="FFFFFF"/>
                    </w:rPr>
                    <w:t> </w:t>
                  </w:r>
                  <w:r w:rsidR="000B6DF1">
                    <w:rPr>
                      <w:rFonts w:ascii="Arial Narrow" w:hAnsi="Arial Narrow"/>
                      <w:b/>
                      <w:color w:val="000000" w:themeColor="text1"/>
                      <w:sz w:val="20"/>
                      <w:szCs w:val="20"/>
                      <w:shd w:val="clear" w:color="auto" w:fill="FFFFFF"/>
                    </w:rPr>
                    <w:t xml:space="preserve"> </w:t>
                  </w:r>
                  <w:r w:rsidRPr="00915C6C">
                    <w:rPr>
                      <w:rFonts w:ascii="Arial Narrow" w:hAnsi="Arial Narrow"/>
                      <w:b/>
                      <w:color w:val="000000" w:themeColor="text1"/>
                      <w:sz w:val="20"/>
                      <w:szCs w:val="20"/>
                      <w:shd w:val="clear" w:color="auto" w:fill="FFFFFF"/>
                    </w:rPr>
                    <w:t xml:space="preserve">)Tarde       </w:t>
                  </w:r>
                  <w:r w:rsidRPr="00915C6C">
                    <w:rPr>
                      <w:rFonts w:ascii="Arial Narrow" w:hAnsi="Arial Narrow"/>
                      <w:color w:val="000000" w:themeColor="text1"/>
                      <w:sz w:val="20"/>
                      <w:szCs w:val="20"/>
                      <w:shd w:val="clear" w:color="auto" w:fill="FFFFFF"/>
                    </w:rPr>
                    <w:t xml:space="preserve">(  ) Noite   </w:t>
                  </w:r>
                </w:p>
              </w:tc>
            </w:tr>
            <w:tr w:rsidR="00886B97" w:rsidRPr="009A68F6" w14:paraId="3047E244" w14:textId="77777777" w:rsidTr="00DF78B0">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58618569" w14:textId="6D385083" w:rsidR="00422E59" w:rsidRPr="009A68F6" w:rsidRDefault="009A68F6" w:rsidP="00422E59">
                  <w:pPr>
                    <w:spacing w:after="0" w:line="23" w:lineRule="atLeast"/>
                    <w:rPr>
                      <w:rFonts w:ascii="Arial Narrow" w:hAnsi="Arial Narrow"/>
                      <w:color w:val="000000" w:themeColor="text1"/>
                      <w:sz w:val="28"/>
                      <w:szCs w:val="28"/>
                    </w:rPr>
                  </w:pPr>
                  <w:r w:rsidRPr="009A68F6">
                    <w:rPr>
                      <w:rFonts w:ascii="Arial Narrow" w:hAnsi="Arial Narrow"/>
                      <w:b/>
                      <w:bCs/>
                      <w:color w:val="000000" w:themeColor="text1"/>
                      <w:sz w:val="28"/>
                      <w:szCs w:val="28"/>
                      <w:shd w:val="clear" w:color="auto" w:fill="FFFFFF"/>
                    </w:rPr>
                    <w:t xml:space="preserve">3º </w:t>
                  </w:r>
                  <w:r w:rsidR="00422E59" w:rsidRPr="009A68F6">
                    <w:rPr>
                      <w:rFonts w:ascii="Arial Narrow" w:hAnsi="Arial Narrow"/>
                      <w:b/>
                      <w:bCs/>
                      <w:color w:val="000000" w:themeColor="text1"/>
                      <w:sz w:val="28"/>
                      <w:szCs w:val="28"/>
                      <w:shd w:val="clear" w:color="auto" w:fill="FFFFFF"/>
                    </w:rPr>
                    <w:t xml:space="preserve">Trimestre </w:t>
                  </w:r>
                  <w:r w:rsidR="00EB4403" w:rsidRPr="009A68F6">
                    <w:rPr>
                      <w:rFonts w:ascii="Arial Narrow" w:hAnsi="Arial Narrow"/>
                      <w:b/>
                      <w:bCs/>
                      <w:color w:val="FFFFFF" w:themeColor="background1"/>
                      <w:sz w:val="28"/>
                      <w:szCs w:val="28"/>
                    </w:rPr>
                    <w:t>(</w:t>
                  </w:r>
                  <w:r w:rsidR="00EB4403" w:rsidRPr="009A68F6">
                    <w:rPr>
                      <w:rFonts w:ascii="Arial Narrow" w:hAnsi="Arial Narrow"/>
                      <w:b/>
                      <w:color w:val="FFFFFF" w:themeColor="background1"/>
                      <w:sz w:val="28"/>
                      <w:szCs w:val="28"/>
                    </w:rPr>
                    <w:t>)</w:t>
                  </w:r>
                  <w:r w:rsidR="00422E59" w:rsidRPr="009A68F6">
                    <w:rPr>
                      <w:rFonts w:ascii="Arial Narrow" w:hAnsi="Arial Narrow"/>
                      <w:b/>
                      <w:color w:val="FFFFFF" w:themeColor="background1"/>
                      <w:sz w:val="28"/>
                      <w:szCs w:val="28"/>
                    </w:rPr>
                    <w:t>1º</w:t>
                  </w:r>
                  <w:r w:rsidR="00422E59" w:rsidRPr="009A68F6">
                    <w:rPr>
                      <w:rFonts w:ascii="Arial Narrow" w:hAnsi="Arial Narrow"/>
                      <w:color w:val="FFFFFF" w:themeColor="background1"/>
                      <w:sz w:val="28"/>
                      <w:szCs w:val="28"/>
                    </w:rPr>
                    <w:t xml:space="preserve">          </w:t>
                  </w:r>
                  <w:r w:rsidR="00422E59" w:rsidRPr="009A68F6">
                    <w:rPr>
                      <w:rFonts w:ascii="Arial Narrow" w:hAnsi="Arial Narrow"/>
                      <w:b/>
                      <w:color w:val="FFFFFF" w:themeColor="background1"/>
                      <w:sz w:val="28"/>
                      <w:szCs w:val="28"/>
                    </w:rPr>
                    <w:t xml:space="preserve"> </w:t>
                  </w:r>
                  <w:proofErr w:type="gramStart"/>
                  <w:r w:rsidR="00422E59" w:rsidRPr="009A68F6">
                    <w:rPr>
                      <w:rFonts w:ascii="Arial Narrow" w:hAnsi="Arial Narrow"/>
                      <w:b/>
                      <w:color w:val="FFFFFF" w:themeColor="background1"/>
                      <w:sz w:val="28"/>
                      <w:szCs w:val="28"/>
                    </w:rPr>
                    <w:t xml:space="preserve">   (</w:t>
                  </w:r>
                  <w:proofErr w:type="gramEnd"/>
                  <w:r w:rsidR="00422E59" w:rsidRPr="009A68F6">
                    <w:rPr>
                      <w:rFonts w:ascii="Arial Narrow" w:hAnsi="Arial Narrow"/>
                      <w:b/>
                      <w:color w:val="FFFFFF" w:themeColor="background1"/>
                      <w:sz w:val="28"/>
                      <w:szCs w:val="28"/>
                    </w:rPr>
                    <w:t> </w:t>
                  </w:r>
                  <w:r w:rsidR="00251449" w:rsidRPr="009A68F6">
                    <w:rPr>
                      <w:rFonts w:ascii="Arial Narrow" w:hAnsi="Arial Narrow"/>
                      <w:b/>
                      <w:color w:val="FFFFFF" w:themeColor="background1"/>
                      <w:sz w:val="28"/>
                      <w:szCs w:val="28"/>
                    </w:rPr>
                    <w:t xml:space="preserve"> </w:t>
                  </w:r>
                  <w:r w:rsidR="00422E59" w:rsidRPr="009A68F6">
                    <w:rPr>
                      <w:rFonts w:ascii="Arial Narrow" w:hAnsi="Arial Narrow"/>
                      <w:b/>
                      <w:color w:val="FFFFFF" w:themeColor="background1"/>
                      <w:sz w:val="28"/>
                      <w:szCs w:val="28"/>
                    </w:rPr>
                    <w:t>) 2º            (</w:t>
                  </w:r>
                  <w:r w:rsidR="00D7193E" w:rsidRPr="009A68F6">
                    <w:rPr>
                      <w:rFonts w:ascii="Arial Narrow" w:hAnsi="Arial Narrow"/>
                      <w:b/>
                      <w:color w:val="FFFFFF" w:themeColor="background1"/>
                      <w:sz w:val="28"/>
                      <w:szCs w:val="28"/>
                    </w:rPr>
                    <w:t>X</w:t>
                  </w:r>
                  <w:r w:rsidR="00422E59" w:rsidRPr="009A68F6">
                    <w:rPr>
                      <w:rFonts w:ascii="Arial Narrow" w:hAnsi="Arial Narrow"/>
                      <w:b/>
                      <w:color w:val="FFFFFF" w:themeColor="background1"/>
                      <w:sz w:val="28"/>
                      <w:szCs w:val="28"/>
                    </w:rPr>
                    <w:t xml:space="preserve"> ) 3º</w:t>
                  </w:r>
                </w:p>
              </w:tc>
            </w:tr>
            <w:tr w:rsidR="00886B97" w:rsidRPr="00915C6C" w14:paraId="648EA620" w14:textId="77777777" w:rsidTr="00DF78B0">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50C00B5E" w14:textId="77777777" w:rsidR="00422E59" w:rsidRPr="00915C6C" w:rsidRDefault="00422E59" w:rsidP="00422E59">
                  <w:pPr>
                    <w:spacing w:after="0" w:line="192" w:lineRule="atLeast"/>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 xml:space="preserve">Área de Conhecimento: </w:t>
                  </w:r>
                </w:p>
                <w:p w14:paraId="7280E59E" w14:textId="77777777" w:rsidR="00422E59" w:rsidRPr="00915C6C" w:rsidRDefault="00422E59" w:rsidP="00422E59">
                  <w:pPr>
                    <w:spacing w:after="0" w:line="192" w:lineRule="atLeast"/>
                    <w:rPr>
                      <w:rFonts w:ascii="Arial Narrow" w:hAnsi="Arial Narrow"/>
                      <w:color w:val="000000" w:themeColor="text1"/>
                      <w:sz w:val="20"/>
                      <w:szCs w:val="20"/>
                      <w:shd w:val="clear" w:color="auto" w:fill="FFFFFF"/>
                    </w:rPr>
                  </w:pPr>
                  <w:proofErr w:type="gramStart"/>
                  <w:r w:rsidRPr="00915C6C">
                    <w:rPr>
                      <w:rFonts w:ascii="Arial Narrow" w:hAnsi="Arial Narrow"/>
                      <w:color w:val="000000" w:themeColor="text1"/>
                      <w:sz w:val="20"/>
                      <w:szCs w:val="20"/>
                      <w:shd w:val="clear" w:color="auto" w:fill="FFFFFF"/>
                    </w:rPr>
                    <w:t>(  )</w:t>
                  </w:r>
                  <w:proofErr w:type="gramEnd"/>
                  <w:r w:rsidRPr="00915C6C">
                    <w:rPr>
                      <w:rFonts w:ascii="Arial Narrow" w:hAnsi="Arial Narrow"/>
                      <w:color w:val="000000" w:themeColor="text1"/>
                      <w:sz w:val="20"/>
                      <w:szCs w:val="20"/>
                      <w:shd w:val="clear" w:color="auto" w:fill="FFFFFF"/>
                    </w:rPr>
                    <w:t xml:space="preserve"> Ciências da Natureza    </w:t>
                  </w:r>
                </w:p>
                <w:p w14:paraId="55F5E1BF" w14:textId="77777777" w:rsidR="00422E59" w:rsidRPr="00915C6C" w:rsidRDefault="00422E59" w:rsidP="00422E59">
                  <w:pPr>
                    <w:spacing w:after="0" w:line="192" w:lineRule="atLeast"/>
                    <w:rPr>
                      <w:rFonts w:ascii="Arial Narrow" w:hAnsi="Arial Narrow"/>
                      <w:color w:val="000000" w:themeColor="text1"/>
                      <w:sz w:val="20"/>
                      <w:szCs w:val="20"/>
                    </w:rPr>
                  </w:pPr>
                  <w:proofErr w:type="gramStart"/>
                  <w:r w:rsidRPr="00915C6C">
                    <w:rPr>
                      <w:rFonts w:ascii="Arial Narrow" w:hAnsi="Arial Narrow"/>
                      <w:color w:val="000000" w:themeColor="text1"/>
                      <w:sz w:val="20"/>
                      <w:szCs w:val="20"/>
                      <w:shd w:val="clear" w:color="auto" w:fill="FFFFFF"/>
                    </w:rPr>
                    <w:t>(  )</w:t>
                  </w:r>
                  <w:proofErr w:type="gramEnd"/>
                  <w:r w:rsidRPr="00915C6C">
                    <w:rPr>
                      <w:rFonts w:ascii="Arial Narrow" w:hAnsi="Arial Narrow"/>
                      <w:color w:val="000000" w:themeColor="text1"/>
                      <w:sz w:val="20"/>
                      <w:szCs w:val="20"/>
                      <w:shd w:val="clear" w:color="auto" w:fill="FFFFFF"/>
                    </w:rPr>
                    <w:t xml:space="preserve"> Ciências Humanas  </w:t>
                  </w:r>
                </w:p>
                <w:p w14:paraId="54E24642" w14:textId="77777777" w:rsidR="00422E59" w:rsidRPr="00915C6C" w:rsidRDefault="00422E59" w:rsidP="00422E59">
                  <w:pPr>
                    <w:spacing w:after="0" w:line="192" w:lineRule="atLeast"/>
                    <w:rPr>
                      <w:rFonts w:ascii="Arial Narrow" w:hAnsi="Arial Narrow"/>
                      <w:color w:val="000000" w:themeColor="text1"/>
                      <w:sz w:val="20"/>
                      <w:szCs w:val="20"/>
                      <w:shd w:val="clear" w:color="auto" w:fill="FFFFFF"/>
                    </w:rPr>
                  </w:pPr>
                  <w:proofErr w:type="gramStart"/>
                  <w:r w:rsidRPr="00915C6C">
                    <w:rPr>
                      <w:rFonts w:ascii="Arial Narrow" w:hAnsi="Arial Narrow"/>
                      <w:color w:val="000000" w:themeColor="text1"/>
                      <w:sz w:val="20"/>
                      <w:szCs w:val="20"/>
                      <w:shd w:val="clear" w:color="auto" w:fill="FFFFFF"/>
                    </w:rPr>
                    <w:t>(  )</w:t>
                  </w:r>
                  <w:proofErr w:type="gramEnd"/>
                  <w:r w:rsidRPr="00915C6C">
                    <w:rPr>
                      <w:rFonts w:ascii="Arial Narrow" w:hAnsi="Arial Narrow"/>
                      <w:color w:val="000000" w:themeColor="text1"/>
                      <w:sz w:val="20"/>
                      <w:szCs w:val="20"/>
                      <w:shd w:val="clear" w:color="auto" w:fill="FFFFFF"/>
                    </w:rPr>
                    <w:t xml:space="preserve"> Matemática                                         </w:t>
                  </w:r>
                </w:p>
                <w:p w14:paraId="07AE4512" w14:textId="77777777" w:rsidR="00422E59" w:rsidRPr="00915C6C" w:rsidRDefault="00422E59" w:rsidP="00422E59">
                  <w:pPr>
                    <w:spacing w:after="0" w:line="192" w:lineRule="atLeast"/>
                    <w:rPr>
                      <w:rFonts w:ascii="Arial Narrow" w:hAnsi="Arial Narrow"/>
                      <w:color w:val="000000" w:themeColor="text1"/>
                      <w:sz w:val="20"/>
                      <w:szCs w:val="20"/>
                    </w:rPr>
                  </w:pPr>
                  <w:proofErr w:type="gramStart"/>
                  <w:r w:rsidRPr="00915C6C">
                    <w:rPr>
                      <w:rFonts w:ascii="Arial Narrow" w:hAnsi="Arial Narrow"/>
                      <w:color w:val="000000" w:themeColor="text1"/>
                      <w:sz w:val="20"/>
                      <w:szCs w:val="20"/>
                      <w:shd w:val="clear" w:color="auto" w:fill="FFFFFF"/>
                    </w:rPr>
                    <w:t>(  )</w:t>
                  </w:r>
                  <w:proofErr w:type="gramEnd"/>
                  <w:r w:rsidRPr="00915C6C">
                    <w:rPr>
                      <w:rFonts w:ascii="Arial Narrow" w:hAnsi="Arial Narrow"/>
                      <w:color w:val="000000" w:themeColor="text1"/>
                      <w:sz w:val="20"/>
                      <w:szCs w:val="20"/>
                      <w:shd w:val="clear" w:color="auto" w:fill="FFFFFF"/>
                    </w:rPr>
                    <w:t xml:space="preserve"> Linguagens</w:t>
                  </w:r>
                </w:p>
                <w:p w14:paraId="439C7704" w14:textId="77777777" w:rsidR="00422E59" w:rsidRPr="00915C6C" w:rsidRDefault="00422E59" w:rsidP="00422E59">
                  <w:pPr>
                    <w:spacing w:after="0" w:line="192" w:lineRule="atLeast"/>
                    <w:rPr>
                      <w:rFonts w:ascii="Arial Narrow" w:hAnsi="Arial Narrow"/>
                      <w:b/>
                      <w:color w:val="000000" w:themeColor="text1"/>
                      <w:sz w:val="20"/>
                      <w:szCs w:val="20"/>
                    </w:rPr>
                  </w:pPr>
                  <w:r w:rsidRPr="00915C6C">
                    <w:rPr>
                      <w:rFonts w:ascii="Arial Narrow" w:hAnsi="Arial Narrow"/>
                      <w:b/>
                      <w:color w:val="000000" w:themeColor="text1"/>
                      <w:sz w:val="20"/>
                      <w:szCs w:val="20"/>
                      <w:shd w:val="clear" w:color="auto" w:fill="FFFFFF"/>
                    </w:rPr>
                    <w:t>(X) Eletrotécnica</w:t>
                  </w:r>
                </w:p>
              </w:tc>
            </w:tr>
            <w:tr w:rsidR="00886B97" w:rsidRPr="00915C6C" w14:paraId="2D82AEAE" w14:textId="77777777" w:rsidTr="00DF78B0">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4F87F304" w14:textId="77777777"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xml:space="preserve">Componente Curricular: </w:t>
                  </w:r>
                  <w:r w:rsidR="005F2432" w:rsidRPr="00915C6C">
                    <w:rPr>
                      <w:rFonts w:ascii="Arial Narrow" w:hAnsi="Arial Narrow"/>
                      <w:b/>
                      <w:color w:val="000000" w:themeColor="text1"/>
                      <w:sz w:val="20"/>
                      <w:szCs w:val="20"/>
                      <w:shd w:val="clear" w:color="auto" w:fill="FFFFFF"/>
                    </w:rPr>
                    <w:t>Iniciação à Prática Profissional</w:t>
                  </w:r>
                </w:p>
              </w:tc>
            </w:tr>
            <w:tr w:rsidR="00886B97" w:rsidRPr="00915C6C" w14:paraId="455513B5" w14:textId="77777777" w:rsidTr="00DF78B0">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097414F8" w14:textId="460473F8"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Professor</w:t>
                  </w:r>
                  <w:r w:rsidR="00B731C6">
                    <w:rPr>
                      <w:rFonts w:ascii="Arial Narrow" w:hAnsi="Arial Narrow"/>
                      <w:color w:val="000000" w:themeColor="text1"/>
                      <w:sz w:val="20"/>
                      <w:szCs w:val="20"/>
                      <w:shd w:val="clear" w:color="auto" w:fill="FFFFFF"/>
                    </w:rPr>
                    <w:t>:</w:t>
                  </w:r>
                </w:p>
              </w:tc>
            </w:tr>
            <w:tr w:rsidR="00886B97" w:rsidRPr="00915C6C" w14:paraId="54802CBC" w14:textId="77777777" w:rsidTr="00DF78B0">
              <w:trPr>
                <w:trHeight w:val="23"/>
              </w:trPr>
              <w:tc>
                <w:tcPr>
                  <w:tcW w:w="5000" w:type="pct"/>
                  <w:gridSpan w:val="2"/>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6BE1E7A2" w14:textId="33E1B8B0"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xml:space="preserve">Carga Horária Trimestral: </w:t>
                  </w:r>
                </w:p>
              </w:tc>
            </w:tr>
          </w:tbl>
          <w:p w14:paraId="5440FDF0" w14:textId="77777777" w:rsidR="00422E59" w:rsidRPr="00915C6C" w:rsidRDefault="00422E59" w:rsidP="00422E59">
            <w:pPr>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76"/>
            </w:tblGrid>
            <w:tr w:rsidR="00886B97" w:rsidRPr="00915C6C" w14:paraId="1F4745C3" w14:textId="77777777" w:rsidTr="00DF78B0">
              <w:trPr>
                <w:trHeight w:val="23"/>
              </w:trPr>
              <w:tc>
                <w:tcPr>
                  <w:tcW w:w="5000" w:type="pct"/>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5C5AD1A1"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Diagnóstico: No diagnóstico o professor deve indicar de forma objetiva:</w:t>
                  </w:r>
                </w:p>
                <w:p w14:paraId="2328E77B"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s="Arial Narrow"/>
                      <w:color w:val="000000" w:themeColor="text1"/>
                      <w:sz w:val="20"/>
                      <w:szCs w:val="20"/>
                      <w:shd w:val="clear" w:color="auto" w:fill="FFFFFF"/>
                    </w:rPr>
                    <w:t>฀</w:t>
                  </w:r>
                  <w:r w:rsidRPr="00915C6C">
                    <w:rPr>
                      <w:rFonts w:ascii="Arial Narrow" w:hAnsi="Arial Narrow"/>
                      <w:color w:val="000000" w:themeColor="text1"/>
                      <w:sz w:val="20"/>
                      <w:szCs w:val="20"/>
                      <w:shd w:val="clear" w:color="auto" w:fill="FFFFFF"/>
                    </w:rPr>
                    <w:t> As suas expectativas para a turma;</w:t>
                  </w:r>
                </w:p>
                <w:p w14:paraId="734512ED"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s="Arial Narrow"/>
                      <w:color w:val="000000" w:themeColor="text1"/>
                      <w:sz w:val="20"/>
                      <w:szCs w:val="20"/>
                      <w:shd w:val="clear" w:color="auto" w:fill="FFFFFF"/>
                    </w:rPr>
                    <w:t>฀</w:t>
                  </w:r>
                  <w:r w:rsidRPr="00915C6C">
                    <w:rPr>
                      <w:rFonts w:ascii="Arial Narrow" w:hAnsi="Arial Narrow"/>
                      <w:color w:val="000000" w:themeColor="text1"/>
                      <w:sz w:val="20"/>
                      <w:szCs w:val="20"/>
                      <w:shd w:val="clear" w:color="auto" w:fill="FFFFFF"/>
                    </w:rPr>
                    <w:t> Os resultados da sua disciplina na(s) turma(s) analisada(s): desempenho, pontualidade, participação e frequência;</w:t>
                  </w:r>
                </w:p>
                <w:p w14:paraId="3BF4059C"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s="Arial Narrow"/>
                      <w:color w:val="000000" w:themeColor="text1"/>
                      <w:sz w:val="20"/>
                      <w:szCs w:val="20"/>
                      <w:shd w:val="clear" w:color="auto" w:fill="FFFFFF"/>
                    </w:rPr>
                    <w:t>฀</w:t>
                  </w:r>
                  <w:r w:rsidRPr="00915C6C">
                    <w:rPr>
                      <w:rFonts w:ascii="Arial Narrow" w:hAnsi="Arial Narrow"/>
                      <w:color w:val="000000" w:themeColor="text1"/>
                      <w:sz w:val="20"/>
                      <w:szCs w:val="20"/>
                      <w:shd w:val="clear" w:color="auto" w:fill="FFFFFF"/>
                    </w:rPr>
                    <w:t>  A sua interação com a(s) turma(s) analisada(s);</w:t>
                  </w:r>
                </w:p>
                <w:p w14:paraId="1B8800B9"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s="Arial Narrow"/>
                      <w:color w:val="000000" w:themeColor="text1"/>
                      <w:sz w:val="20"/>
                      <w:szCs w:val="20"/>
                      <w:shd w:val="clear" w:color="auto" w:fill="FFFFFF"/>
                    </w:rPr>
                    <w:t>฀</w:t>
                  </w:r>
                  <w:r w:rsidRPr="00915C6C">
                    <w:rPr>
                      <w:rFonts w:ascii="Arial Narrow" w:hAnsi="Arial Narrow"/>
                      <w:color w:val="000000" w:themeColor="text1"/>
                      <w:sz w:val="20"/>
                      <w:szCs w:val="20"/>
                      <w:shd w:val="clear" w:color="auto" w:fill="FFFFFF"/>
                    </w:rPr>
                    <w:t>  A interação com a(s) turma(s) analisada(s) com os conteúdos da disciplina;</w:t>
                  </w:r>
                </w:p>
                <w:p w14:paraId="4B9084E2"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s="Arial Narrow"/>
                      <w:color w:val="000000" w:themeColor="text1"/>
                      <w:sz w:val="20"/>
                      <w:szCs w:val="20"/>
                      <w:shd w:val="clear" w:color="auto" w:fill="FFFFFF"/>
                    </w:rPr>
                    <w:t>฀</w:t>
                  </w:r>
                  <w:r w:rsidRPr="00915C6C">
                    <w:rPr>
                      <w:rFonts w:ascii="Arial Narrow" w:hAnsi="Arial Narrow"/>
                      <w:color w:val="000000" w:themeColor="text1"/>
                      <w:sz w:val="20"/>
                      <w:szCs w:val="20"/>
                      <w:shd w:val="clear" w:color="auto" w:fill="FFFFFF"/>
                    </w:rPr>
                    <w:t>  A Agenda Trimestral;</w:t>
                  </w:r>
                </w:p>
                <w:p w14:paraId="0246BD7A"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s="Arial Narrow"/>
                      <w:color w:val="000000" w:themeColor="text1"/>
                      <w:sz w:val="20"/>
                      <w:szCs w:val="20"/>
                      <w:shd w:val="clear" w:color="auto" w:fill="FFFFFF"/>
                    </w:rPr>
                    <w:t>฀</w:t>
                  </w:r>
                  <w:r w:rsidRPr="00915C6C">
                    <w:rPr>
                      <w:rFonts w:ascii="Arial Narrow" w:hAnsi="Arial Narrow"/>
                      <w:color w:val="000000" w:themeColor="text1"/>
                      <w:sz w:val="20"/>
                      <w:szCs w:val="20"/>
                      <w:shd w:val="clear" w:color="auto" w:fill="FFFFFF"/>
                    </w:rPr>
                    <w:t>  A articulação com os Planos de Ensino dos Professores de sua área de conhecimento;</w:t>
                  </w:r>
                </w:p>
                <w:p w14:paraId="6EDFAFF5"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s="Arial Narrow"/>
                      <w:color w:val="000000" w:themeColor="text1"/>
                      <w:sz w:val="20"/>
                      <w:szCs w:val="20"/>
                      <w:shd w:val="clear" w:color="auto" w:fill="FFFFFF"/>
                    </w:rPr>
                    <w:t>฀</w:t>
                  </w:r>
                  <w:r w:rsidRPr="00915C6C">
                    <w:rPr>
                      <w:rFonts w:ascii="Arial Narrow" w:hAnsi="Arial Narrow"/>
                      <w:color w:val="000000" w:themeColor="text1"/>
                      <w:sz w:val="20"/>
                      <w:szCs w:val="20"/>
                      <w:shd w:val="clear" w:color="auto" w:fill="FFFFFF"/>
                    </w:rPr>
                    <w:t>  A análise comportamental da(s) turma(s) analisada(s);</w:t>
                  </w:r>
                </w:p>
                <w:p w14:paraId="166E4484" w14:textId="77777777"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s="Arial Narrow"/>
                      <w:color w:val="000000" w:themeColor="text1"/>
                      <w:sz w:val="20"/>
                      <w:szCs w:val="20"/>
                      <w:shd w:val="clear" w:color="auto" w:fill="FFFFFF"/>
                    </w:rPr>
                    <w:t>฀</w:t>
                  </w:r>
                  <w:r w:rsidRPr="00915C6C">
                    <w:rPr>
                      <w:rFonts w:ascii="Arial Narrow" w:hAnsi="Arial Narrow"/>
                      <w:color w:val="000000" w:themeColor="text1"/>
                      <w:sz w:val="20"/>
                      <w:szCs w:val="20"/>
                      <w:shd w:val="clear" w:color="auto" w:fill="FFFFFF"/>
                    </w:rPr>
                    <w:t>  O mapeamento de alunos com necessidades de atendimentos específicos (comportamento, aprendizagem, acompanhamento médico, interação, dentre outros).</w:t>
                  </w:r>
                </w:p>
              </w:tc>
            </w:tr>
            <w:tr w:rsidR="00886B97" w:rsidRPr="00915C6C" w14:paraId="59C643A8" w14:textId="77777777" w:rsidTr="00DF78B0">
              <w:trPr>
                <w:trHeight w:val="23"/>
              </w:trPr>
              <w:tc>
                <w:tcPr>
                  <w:tcW w:w="500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0C4BFA19" w14:textId="77777777"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DIAGNÓSTICO</w:t>
                  </w:r>
                </w:p>
              </w:tc>
            </w:tr>
            <w:tr w:rsidR="00886B97" w:rsidRPr="00915C6C" w14:paraId="101FD310" w14:textId="77777777" w:rsidTr="00DF78B0">
              <w:trPr>
                <w:trHeight w:val="23"/>
              </w:trPr>
              <w:tc>
                <w:tcPr>
                  <w:tcW w:w="500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261E752D" w14:textId="77777777" w:rsidR="00422E59" w:rsidRPr="00915C6C" w:rsidRDefault="005857C6" w:rsidP="005857C6">
                  <w:pPr>
                    <w:pStyle w:val="PargrafodaLista"/>
                    <w:spacing w:line="23" w:lineRule="atLeast"/>
                    <w:rPr>
                      <w:rFonts w:ascii="Arial Narrow" w:hAnsi="Arial Narrow"/>
                      <w:color w:val="000000" w:themeColor="text1"/>
                      <w:sz w:val="20"/>
                      <w:szCs w:val="20"/>
                    </w:rPr>
                  </w:pPr>
                  <w:r w:rsidRPr="00915C6C">
                    <w:rPr>
                      <w:rFonts w:ascii="Arial Narrow" w:hAnsi="Arial Narrow"/>
                      <w:b/>
                      <w:color w:val="000000" w:themeColor="text1"/>
                      <w:sz w:val="20"/>
                      <w:szCs w:val="20"/>
                      <w:shd w:val="clear" w:color="auto" w:fill="FFFFFF"/>
                    </w:rPr>
                    <w:t>QUESTIONÁRIOS PARA COLETA DE DADOS:</w:t>
                  </w:r>
                  <w:r w:rsidRPr="00915C6C">
                    <w:rPr>
                      <w:rFonts w:ascii="Arial Narrow" w:hAnsi="Arial Narrow"/>
                      <w:color w:val="000000" w:themeColor="text1"/>
                      <w:sz w:val="20"/>
                      <w:szCs w:val="20"/>
                    </w:rPr>
                    <w:t xml:space="preserve"> O diagnóstico realizado a partir do levantamento de dados, objetivou a análise da situação acadêmica do aluno para desenvolvermos ações preventivas na escola no sentido de evitar ou minimizar a vivência de situações desconfortáveis entre os nossos alunos.</w:t>
                  </w:r>
                </w:p>
                <w:p w14:paraId="7981FD76" w14:textId="77777777" w:rsidR="00422E59" w:rsidRPr="00915C6C" w:rsidRDefault="00422E59" w:rsidP="00422E59">
                  <w:pPr>
                    <w:pStyle w:val="PargrafodaLista"/>
                    <w:numPr>
                      <w:ilvl w:val="0"/>
                      <w:numId w:val="4"/>
                    </w:numPr>
                    <w:spacing w:line="23" w:lineRule="atLeast"/>
                    <w:rPr>
                      <w:rFonts w:ascii="Arial Narrow" w:hAnsi="Arial Narrow"/>
                      <w:color w:val="000000" w:themeColor="text1"/>
                      <w:sz w:val="20"/>
                      <w:szCs w:val="20"/>
                    </w:rPr>
                  </w:pPr>
                  <w:r w:rsidRPr="00915C6C">
                    <w:rPr>
                      <w:rFonts w:ascii="Arial Narrow" w:hAnsi="Arial Narrow"/>
                      <w:color w:val="000000" w:themeColor="text1"/>
                      <w:sz w:val="20"/>
                      <w:szCs w:val="20"/>
                    </w:rPr>
                    <w:t>A nossa escola e a Família. Questionário que avalia as seguintes dimensões: Trajetória escolar; A escola; A sala de aula; Professores; Uso do tempo; Leitura; A família e a casa; O aluno.</w:t>
                  </w:r>
                  <w:r w:rsidR="009C776F" w:rsidRPr="00915C6C">
                    <w:rPr>
                      <w:rFonts w:ascii="Arial Narrow" w:hAnsi="Arial Narrow"/>
                      <w:color w:val="000000" w:themeColor="text1"/>
                      <w:sz w:val="20"/>
                      <w:szCs w:val="20"/>
                    </w:rPr>
                    <w:t xml:space="preserve"> </w:t>
                  </w:r>
                </w:p>
                <w:p w14:paraId="0AE587F7" w14:textId="2F2A0E8A" w:rsidR="006C19A7" w:rsidRPr="00915C6C" w:rsidRDefault="006C19A7" w:rsidP="00C36AD6">
                  <w:pPr>
                    <w:pStyle w:val="PargrafodaLista"/>
                    <w:numPr>
                      <w:ilvl w:val="0"/>
                      <w:numId w:val="4"/>
                    </w:numPr>
                    <w:spacing w:line="23" w:lineRule="atLeast"/>
                    <w:rPr>
                      <w:rFonts w:ascii="Arial Narrow" w:hAnsi="Arial Narrow"/>
                      <w:color w:val="000000" w:themeColor="text1"/>
                      <w:sz w:val="20"/>
                      <w:szCs w:val="20"/>
                    </w:rPr>
                  </w:pPr>
                  <w:r w:rsidRPr="00915C6C">
                    <w:rPr>
                      <w:rFonts w:ascii="Arial Narrow" w:hAnsi="Arial Narrow"/>
                      <w:color w:val="000000" w:themeColor="text1"/>
                      <w:sz w:val="20"/>
                      <w:szCs w:val="20"/>
                    </w:rPr>
                    <w:t xml:space="preserve">Avaliação Diagnóstica (1ª série – Notação Cientifica e Notação de Engenharia; 2ªsérie – Eletricidade Básica em regime de CC; 3ª série- Eletricidade Básica em Regime de CA; </w:t>
                  </w:r>
                </w:p>
                <w:p w14:paraId="229DB805" w14:textId="77777777" w:rsidR="00C36AD6" w:rsidRPr="00915C6C" w:rsidRDefault="00C36AD6" w:rsidP="00C36AD6">
                  <w:pPr>
                    <w:pStyle w:val="PargrafodaLista"/>
                    <w:numPr>
                      <w:ilvl w:val="0"/>
                      <w:numId w:val="4"/>
                    </w:numPr>
                    <w:spacing w:line="23" w:lineRule="atLeast"/>
                    <w:rPr>
                      <w:rFonts w:ascii="Arial Narrow" w:hAnsi="Arial Narrow"/>
                      <w:color w:val="000000" w:themeColor="text1"/>
                      <w:sz w:val="20"/>
                      <w:szCs w:val="20"/>
                    </w:rPr>
                  </w:pPr>
                  <w:r w:rsidRPr="00915C6C">
                    <w:rPr>
                      <w:rFonts w:ascii="Arial Narrow" w:hAnsi="Arial Narrow"/>
                      <w:color w:val="000000" w:themeColor="text1"/>
                      <w:sz w:val="20"/>
                      <w:szCs w:val="20"/>
                    </w:rPr>
                    <w:t>O Contrato Pedagógico – Aluno-Responsável-Professor-equipe de apoio</w:t>
                  </w:r>
                  <w:r w:rsidR="00E568BE" w:rsidRPr="00915C6C">
                    <w:rPr>
                      <w:rFonts w:ascii="Arial Narrow" w:hAnsi="Arial Narrow"/>
                      <w:color w:val="000000" w:themeColor="text1"/>
                      <w:sz w:val="20"/>
                      <w:szCs w:val="20"/>
                    </w:rPr>
                    <w:t>.</w:t>
                  </w:r>
                </w:p>
                <w:p w14:paraId="17A94E84" w14:textId="77777777" w:rsidR="009C776F" w:rsidRPr="00915C6C" w:rsidRDefault="006C19A7" w:rsidP="00E568BE">
                  <w:pPr>
                    <w:pStyle w:val="PargrafodaLista"/>
                    <w:numPr>
                      <w:ilvl w:val="0"/>
                      <w:numId w:val="4"/>
                    </w:numPr>
                    <w:spacing w:line="23" w:lineRule="atLeast"/>
                    <w:rPr>
                      <w:rFonts w:ascii="Arial Narrow" w:hAnsi="Arial Narrow"/>
                      <w:color w:val="000000" w:themeColor="text1"/>
                      <w:sz w:val="20"/>
                      <w:szCs w:val="20"/>
                    </w:rPr>
                  </w:pPr>
                  <w:r w:rsidRPr="00915C6C">
                    <w:rPr>
                      <w:rFonts w:ascii="Arial Narrow" w:hAnsi="Arial Narrow"/>
                      <w:color w:val="000000" w:themeColor="text1"/>
                      <w:sz w:val="20"/>
                      <w:szCs w:val="20"/>
                    </w:rPr>
                    <w:t>Programa de Auto Avaliação Institucional-Pa</w:t>
                  </w:r>
                  <w:r w:rsidR="00E568BE" w:rsidRPr="00915C6C">
                    <w:rPr>
                      <w:rFonts w:ascii="Arial Narrow" w:hAnsi="Arial Narrow"/>
                      <w:color w:val="000000" w:themeColor="text1"/>
                      <w:sz w:val="20"/>
                      <w:szCs w:val="20"/>
                    </w:rPr>
                    <w:t>i</w:t>
                  </w:r>
                  <w:r w:rsidRPr="00915C6C">
                    <w:rPr>
                      <w:rFonts w:ascii="Arial Narrow" w:hAnsi="Arial Narrow"/>
                      <w:color w:val="000000" w:themeColor="text1"/>
                      <w:sz w:val="20"/>
                      <w:szCs w:val="20"/>
                    </w:rPr>
                    <w:t>.</w:t>
                  </w:r>
                  <w:r w:rsidR="00E568BE" w:rsidRPr="00915C6C">
                    <w:rPr>
                      <w:rFonts w:ascii="Arial Narrow" w:hAnsi="Arial Narrow"/>
                      <w:color w:val="000000" w:themeColor="text1"/>
                      <w:sz w:val="20"/>
                      <w:szCs w:val="20"/>
                    </w:rPr>
                    <w:t xml:space="preserve"> </w:t>
                  </w:r>
                  <w:r w:rsidR="009C776F" w:rsidRPr="00915C6C">
                    <w:rPr>
                      <w:rFonts w:ascii="Arial Narrow" w:hAnsi="Arial Narrow"/>
                      <w:color w:val="000000" w:themeColor="text1"/>
                      <w:sz w:val="20"/>
                      <w:szCs w:val="20"/>
                    </w:rPr>
                    <w:t xml:space="preserve">Tópicos que serão avaliados: Quanto ao ensino; </w:t>
                  </w:r>
                  <w:r w:rsidR="00C00990" w:rsidRPr="00915C6C">
                    <w:rPr>
                      <w:rFonts w:ascii="Arial Narrow" w:hAnsi="Arial Narrow"/>
                      <w:color w:val="000000" w:themeColor="text1"/>
                      <w:sz w:val="20"/>
                      <w:szCs w:val="20"/>
                    </w:rPr>
                    <w:t>quanto</w:t>
                  </w:r>
                  <w:r w:rsidR="009C776F" w:rsidRPr="00915C6C">
                    <w:rPr>
                      <w:rFonts w:ascii="Arial Narrow" w:hAnsi="Arial Narrow"/>
                      <w:color w:val="000000" w:themeColor="text1"/>
                      <w:sz w:val="20"/>
                      <w:szCs w:val="20"/>
                    </w:rPr>
                    <w:t xml:space="preserve"> a pesquisa; </w:t>
                  </w:r>
                  <w:r w:rsidR="00C00990" w:rsidRPr="00915C6C">
                    <w:rPr>
                      <w:rFonts w:ascii="Arial Narrow" w:hAnsi="Arial Narrow"/>
                      <w:color w:val="000000" w:themeColor="text1"/>
                      <w:sz w:val="20"/>
                      <w:szCs w:val="20"/>
                    </w:rPr>
                    <w:t>quanto</w:t>
                  </w:r>
                  <w:r w:rsidR="009C776F" w:rsidRPr="00915C6C">
                    <w:rPr>
                      <w:rFonts w:ascii="Arial Narrow" w:hAnsi="Arial Narrow"/>
                      <w:color w:val="000000" w:themeColor="text1"/>
                      <w:sz w:val="20"/>
                      <w:szCs w:val="20"/>
                    </w:rPr>
                    <w:t xml:space="preserve"> a comunicação e informação; </w:t>
                  </w:r>
                  <w:r w:rsidR="00C00990" w:rsidRPr="00915C6C">
                    <w:rPr>
                      <w:rFonts w:ascii="Arial Narrow" w:hAnsi="Arial Narrow"/>
                      <w:color w:val="000000" w:themeColor="text1"/>
                      <w:sz w:val="20"/>
                      <w:szCs w:val="20"/>
                    </w:rPr>
                    <w:t>quanto</w:t>
                  </w:r>
                  <w:r w:rsidR="009C776F" w:rsidRPr="00915C6C">
                    <w:rPr>
                      <w:rFonts w:ascii="Arial Narrow" w:hAnsi="Arial Narrow"/>
                      <w:color w:val="000000" w:themeColor="text1"/>
                      <w:sz w:val="20"/>
                      <w:szCs w:val="20"/>
                    </w:rPr>
                    <w:t xml:space="preserve"> a organização e objetivo institucionais; </w:t>
                  </w:r>
                  <w:r w:rsidR="00C00990" w:rsidRPr="00915C6C">
                    <w:rPr>
                      <w:rFonts w:ascii="Arial Narrow" w:hAnsi="Arial Narrow"/>
                      <w:color w:val="000000" w:themeColor="text1"/>
                      <w:sz w:val="20"/>
                      <w:szCs w:val="20"/>
                    </w:rPr>
                    <w:t>quanto</w:t>
                  </w:r>
                  <w:r w:rsidR="009C776F" w:rsidRPr="00915C6C">
                    <w:rPr>
                      <w:rFonts w:ascii="Arial Narrow" w:hAnsi="Arial Narrow"/>
                      <w:color w:val="000000" w:themeColor="text1"/>
                      <w:sz w:val="20"/>
                      <w:szCs w:val="20"/>
                    </w:rPr>
                    <w:t xml:space="preserve"> ao ambiente e relações humanas.</w:t>
                  </w:r>
                  <w:r w:rsidR="00C36AD6" w:rsidRPr="00915C6C">
                    <w:rPr>
                      <w:rFonts w:ascii="Arial Narrow" w:hAnsi="Arial Narrow"/>
                      <w:color w:val="000000" w:themeColor="text1"/>
                      <w:sz w:val="20"/>
                      <w:szCs w:val="20"/>
                    </w:rPr>
                    <w:t xml:space="preserve"> </w:t>
                  </w:r>
                </w:p>
                <w:p w14:paraId="5535E85B" w14:textId="0559511C" w:rsidR="00BC5F8E" w:rsidRPr="00915C6C" w:rsidRDefault="00153437" w:rsidP="00EE5E91">
                  <w:pPr>
                    <w:shd w:val="clear" w:color="auto" w:fill="FFFFFF"/>
                    <w:spacing w:beforeAutospacing="1" w:after="100" w:afterAutospacing="1"/>
                    <w:jc w:val="both"/>
                    <w:rPr>
                      <w:rFonts w:ascii="Arial Narrow" w:hAnsi="Arial Narrow"/>
                      <w:color w:val="000000" w:themeColor="text1"/>
                      <w:sz w:val="20"/>
                      <w:szCs w:val="20"/>
                    </w:rPr>
                  </w:pPr>
                  <w:r w:rsidRPr="00915C6C">
                    <w:rPr>
                      <w:rFonts w:ascii="Arial Narrow" w:hAnsi="Arial Narrow"/>
                      <w:color w:val="000000" w:themeColor="text1"/>
                      <w:sz w:val="20"/>
                      <w:szCs w:val="20"/>
                    </w:rPr>
                    <w:t xml:space="preserve">Após análise das </w:t>
                  </w:r>
                  <w:r w:rsidR="004B06BC" w:rsidRPr="00915C6C">
                    <w:rPr>
                      <w:rFonts w:ascii="Arial Narrow" w:hAnsi="Arial Narrow"/>
                      <w:color w:val="000000" w:themeColor="text1"/>
                      <w:sz w:val="20"/>
                      <w:szCs w:val="20"/>
                    </w:rPr>
                    <w:t>respostas do</w:t>
                  </w:r>
                  <w:r w:rsidR="005857C6" w:rsidRPr="00915C6C">
                    <w:rPr>
                      <w:rFonts w:ascii="Arial Narrow" w:hAnsi="Arial Narrow"/>
                      <w:color w:val="000000" w:themeColor="text1"/>
                      <w:sz w:val="20"/>
                      <w:szCs w:val="20"/>
                    </w:rPr>
                    <w:t>s</w:t>
                  </w:r>
                  <w:r w:rsidR="004B06BC" w:rsidRPr="00915C6C">
                    <w:rPr>
                      <w:rFonts w:ascii="Arial Narrow" w:hAnsi="Arial Narrow"/>
                      <w:color w:val="000000" w:themeColor="text1"/>
                      <w:sz w:val="20"/>
                      <w:szCs w:val="20"/>
                    </w:rPr>
                    <w:t xml:space="preserve"> questionário</w:t>
                  </w:r>
                  <w:r w:rsidR="005857C6" w:rsidRPr="00915C6C">
                    <w:rPr>
                      <w:rFonts w:ascii="Arial Narrow" w:hAnsi="Arial Narrow"/>
                      <w:color w:val="000000" w:themeColor="text1"/>
                      <w:sz w:val="20"/>
                      <w:szCs w:val="20"/>
                    </w:rPr>
                    <w:t>s</w:t>
                  </w:r>
                  <w:r w:rsidR="004B06BC" w:rsidRPr="00915C6C">
                    <w:rPr>
                      <w:rFonts w:ascii="Arial Narrow" w:hAnsi="Arial Narrow"/>
                      <w:color w:val="000000" w:themeColor="text1"/>
                      <w:sz w:val="20"/>
                      <w:szCs w:val="20"/>
                    </w:rPr>
                    <w:t xml:space="preserve"> “A Nossa escola e a Família”</w:t>
                  </w:r>
                  <w:r w:rsidR="005857C6" w:rsidRPr="00915C6C">
                    <w:rPr>
                      <w:rFonts w:ascii="Arial Narrow" w:hAnsi="Arial Narrow"/>
                      <w:color w:val="000000" w:themeColor="text1"/>
                      <w:sz w:val="20"/>
                      <w:szCs w:val="20"/>
                    </w:rPr>
                    <w:t xml:space="preserve"> e “Avaliação Diagnóstica”, chegamos </w:t>
                  </w:r>
                  <w:proofErr w:type="spellStart"/>
                  <w:proofErr w:type="gramStart"/>
                  <w:r w:rsidR="005857C6" w:rsidRPr="00915C6C">
                    <w:rPr>
                      <w:rFonts w:ascii="Arial Narrow" w:hAnsi="Arial Narrow"/>
                      <w:color w:val="000000" w:themeColor="text1"/>
                      <w:sz w:val="20"/>
                      <w:szCs w:val="20"/>
                    </w:rPr>
                    <w:t>a</w:t>
                  </w:r>
                  <w:proofErr w:type="spellEnd"/>
                  <w:proofErr w:type="gramEnd"/>
                  <w:r w:rsidR="005857C6" w:rsidRPr="00915C6C">
                    <w:rPr>
                      <w:rFonts w:ascii="Arial Narrow" w:hAnsi="Arial Narrow"/>
                      <w:color w:val="000000" w:themeColor="text1"/>
                      <w:sz w:val="20"/>
                      <w:szCs w:val="20"/>
                    </w:rPr>
                    <w:t xml:space="preserve"> conclusão</w:t>
                  </w:r>
                  <w:r w:rsidRPr="00915C6C">
                    <w:rPr>
                      <w:rFonts w:ascii="Arial Narrow" w:hAnsi="Arial Narrow"/>
                      <w:color w:val="000000" w:themeColor="text1"/>
                      <w:sz w:val="20"/>
                      <w:szCs w:val="20"/>
                    </w:rPr>
                    <w:t xml:space="preserve"> que </w:t>
                  </w:r>
                  <w:r w:rsidR="00BE6A36" w:rsidRPr="00915C6C">
                    <w:rPr>
                      <w:rFonts w:ascii="Arial Narrow" w:hAnsi="Arial Narrow"/>
                      <w:color w:val="000000" w:themeColor="text1"/>
                      <w:sz w:val="20"/>
                      <w:szCs w:val="20"/>
                    </w:rPr>
                    <w:t xml:space="preserve">os </w:t>
                  </w:r>
                  <w:r w:rsidR="005857C6" w:rsidRPr="00915C6C">
                    <w:rPr>
                      <w:rFonts w:ascii="Arial Narrow" w:hAnsi="Arial Narrow"/>
                      <w:color w:val="000000" w:themeColor="text1"/>
                      <w:sz w:val="20"/>
                      <w:szCs w:val="20"/>
                    </w:rPr>
                    <w:t>alunos possuem</w:t>
                  </w:r>
                  <w:r w:rsidRPr="00915C6C">
                    <w:rPr>
                      <w:rFonts w:ascii="Arial Narrow" w:hAnsi="Arial Narrow"/>
                      <w:color w:val="000000" w:themeColor="text1"/>
                      <w:sz w:val="20"/>
                      <w:szCs w:val="20"/>
                    </w:rPr>
                    <w:t xml:space="preserve"> plena capacidade cognitiva, emocional e relacional com potencial pleno para o desenvolvimento do aprendizado e assimilação de conhecimentos escolares. Quanto as dificuldades d</w:t>
                  </w:r>
                  <w:r w:rsidR="00BE6A36" w:rsidRPr="00915C6C">
                    <w:rPr>
                      <w:rFonts w:ascii="Arial Narrow" w:hAnsi="Arial Narrow"/>
                      <w:color w:val="000000" w:themeColor="text1"/>
                      <w:sz w:val="20"/>
                      <w:szCs w:val="20"/>
                    </w:rPr>
                    <w:t>o</w:t>
                  </w:r>
                  <w:r w:rsidR="005857C6" w:rsidRPr="00915C6C">
                    <w:rPr>
                      <w:rFonts w:ascii="Arial Narrow" w:hAnsi="Arial Narrow"/>
                      <w:color w:val="000000" w:themeColor="text1"/>
                      <w:sz w:val="20"/>
                      <w:szCs w:val="20"/>
                    </w:rPr>
                    <w:t>s</w:t>
                  </w:r>
                  <w:r w:rsidRPr="00915C6C">
                    <w:rPr>
                      <w:rFonts w:ascii="Arial Narrow" w:hAnsi="Arial Narrow"/>
                      <w:color w:val="000000" w:themeColor="text1"/>
                      <w:sz w:val="20"/>
                      <w:szCs w:val="20"/>
                    </w:rPr>
                    <w:t xml:space="preserve"> </w:t>
                  </w:r>
                  <w:r w:rsidR="00BE6A36" w:rsidRPr="00915C6C">
                    <w:rPr>
                      <w:rFonts w:ascii="Arial Narrow" w:hAnsi="Arial Narrow"/>
                      <w:color w:val="000000" w:themeColor="text1"/>
                      <w:sz w:val="20"/>
                      <w:szCs w:val="20"/>
                    </w:rPr>
                    <w:t>aluno</w:t>
                  </w:r>
                  <w:r w:rsidR="005857C6" w:rsidRPr="00915C6C">
                    <w:rPr>
                      <w:rFonts w:ascii="Arial Narrow" w:hAnsi="Arial Narrow"/>
                      <w:color w:val="000000" w:themeColor="text1"/>
                      <w:sz w:val="20"/>
                      <w:szCs w:val="20"/>
                    </w:rPr>
                    <w:t>s</w:t>
                  </w:r>
                  <w:r w:rsidR="00BE6A36" w:rsidRPr="00915C6C">
                    <w:rPr>
                      <w:rFonts w:ascii="Arial Narrow" w:hAnsi="Arial Narrow"/>
                      <w:color w:val="000000" w:themeColor="text1"/>
                      <w:sz w:val="20"/>
                      <w:szCs w:val="20"/>
                    </w:rPr>
                    <w:t xml:space="preserve"> </w:t>
                  </w:r>
                  <w:r w:rsidRPr="00915C6C">
                    <w:rPr>
                      <w:rFonts w:ascii="Arial Narrow" w:hAnsi="Arial Narrow"/>
                      <w:color w:val="000000" w:themeColor="text1"/>
                      <w:sz w:val="20"/>
                      <w:szCs w:val="20"/>
                    </w:rPr>
                    <w:t>na</w:t>
                  </w:r>
                  <w:r w:rsidR="005857C6" w:rsidRPr="00915C6C">
                    <w:rPr>
                      <w:rFonts w:ascii="Arial Narrow" w:hAnsi="Arial Narrow"/>
                      <w:color w:val="000000" w:themeColor="text1"/>
                      <w:sz w:val="20"/>
                      <w:szCs w:val="20"/>
                    </w:rPr>
                    <w:t>s</w:t>
                  </w:r>
                  <w:r w:rsidRPr="00915C6C">
                    <w:rPr>
                      <w:rFonts w:ascii="Arial Narrow" w:hAnsi="Arial Narrow"/>
                      <w:color w:val="000000" w:themeColor="text1"/>
                      <w:sz w:val="20"/>
                      <w:szCs w:val="20"/>
                    </w:rPr>
                    <w:t xml:space="preserve"> atividade</w:t>
                  </w:r>
                  <w:r w:rsidR="005857C6" w:rsidRPr="00915C6C">
                    <w:rPr>
                      <w:rFonts w:ascii="Arial Narrow" w:hAnsi="Arial Narrow"/>
                      <w:color w:val="000000" w:themeColor="text1"/>
                      <w:sz w:val="20"/>
                      <w:szCs w:val="20"/>
                    </w:rPr>
                    <w:t>s</w:t>
                  </w:r>
                  <w:r w:rsidRPr="00915C6C">
                    <w:rPr>
                      <w:rFonts w:ascii="Arial Narrow" w:hAnsi="Arial Narrow"/>
                      <w:color w:val="000000" w:themeColor="text1"/>
                      <w:sz w:val="20"/>
                      <w:szCs w:val="20"/>
                    </w:rPr>
                    <w:t xml:space="preserve"> </w:t>
                  </w:r>
                  <w:r w:rsidR="00CF0645" w:rsidRPr="00915C6C">
                    <w:rPr>
                      <w:rFonts w:ascii="Arial Narrow" w:hAnsi="Arial Narrow"/>
                      <w:color w:val="000000" w:themeColor="text1"/>
                      <w:sz w:val="20"/>
                      <w:szCs w:val="20"/>
                    </w:rPr>
                    <w:t>teoria e prática</w:t>
                  </w:r>
                  <w:r w:rsidRPr="00915C6C">
                    <w:rPr>
                      <w:rFonts w:ascii="Arial Narrow" w:hAnsi="Arial Narrow"/>
                      <w:color w:val="000000" w:themeColor="text1"/>
                      <w:sz w:val="20"/>
                      <w:szCs w:val="20"/>
                    </w:rPr>
                    <w:t xml:space="preserve">, </w:t>
                  </w:r>
                  <w:r w:rsidR="005857C6" w:rsidRPr="00915C6C">
                    <w:rPr>
                      <w:rFonts w:ascii="Arial Narrow" w:hAnsi="Arial Narrow"/>
                      <w:color w:val="000000" w:themeColor="text1"/>
                      <w:sz w:val="20"/>
                      <w:szCs w:val="20"/>
                    </w:rPr>
                    <w:t>d</w:t>
                  </w:r>
                  <w:r w:rsidRPr="00915C6C">
                    <w:rPr>
                      <w:rFonts w:ascii="Arial Narrow" w:hAnsi="Arial Narrow"/>
                      <w:color w:val="000000" w:themeColor="text1"/>
                      <w:sz w:val="20"/>
                      <w:szCs w:val="20"/>
                    </w:rPr>
                    <w:t>a</w:t>
                  </w:r>
                  <w:r w:rsidR="00BE6A36" w:rsidRPr="00915C6C">
                    <w:rPr>
                      <w:rFonts w:ascii="Arial Narrow" w:hAnsi="Arial Narrow"/>
                      <w:color w:val="000000" w:themeColor="text1"/>
                      <w:sz w:val="20"/>
                      <w:szCs w:val="20"/>
                    </w:rPr>
                    <w:t>s disciplinas técnicas,</w:t>
                  </w:r>
                  <w:r w:rsidRPr="00915C6C">
                    <w:rPr>
                      <w:rFonts w:ascii="Arial Narrow" w:hAnsi="Arial Narrow"/>
                      <w:color w:val="000000" w:themeColor="text1"/>
                      <w:sz w:val="20"/>
                      <w:szCs w:val="20"/>
                    </w:rPr>
                    <w:t xml:space="preserve"> realiza</w:t>
                  </w:r>
                  <w:r w:rsidR="00BE6A36" w:rsidRPr="00915C6C">
                    <w:rPr>
                      <w:rFonts w:ascii="Arial Narrow" w:hAnsi="Arial Narrow"/>
                      <w:color w:val="000000" w:themeColor="text1"/>
                      <w:sz w:val="20"/>
                      <w:szCs w:val="20"/>
                    </w:rPr>
                    <w:t>re</w:t>
                  </w:r>
                  <w:r w:rsidRPr="00915C6C">
                    <w:rPr>
                      <w:rFonts w:ascii="Arial Narrow" w:hAnsi="Arial Narrow"/>
                      <w:color w:val="000000" w:themeColor="text1"/>
                      <w:sz w:val="20"/>
                      <w:szCs w:val="20"/>
                    </w:rPr>
                    <w:t xml:space="preserve">mos junto </w:t>
                  </w:r>
                  <w:r w:rsidR="00C00990" w:rsidRPr="00915C6C">
                    <w:rPr>
                      <w:rFonts w:ascii="Arial Narrow" w:hAnsi="Arial Narrow"/>
                      <w:color w:val="000000" w:themeColor="text1"/>
                      <w:sz w:val="20"/>
                      <w:szCs w:val="20"/>
                    </w:rPr>
                    <w:t>com aluno</w:t>
                  </w:r>
                  <w:r w:rsidRPr="00915C6C">
                    <w:rPr>
                      <w:rFonts w:ascii="Arial Narrow" w:hAnsi="Arial Narrow"/>
                      <w:color w:val="000000" w:themeColor="text1"/>
                      <w:sz w:val="20"/>
                      <w:szCs w:val="20"/>
                    </w:rPr>
                    <w:t>, a partir dos “erros” apresentados, atividades referentes a estes, e com a nossa mediação</w:t>
                  </w:r>
                  <w:r w:rsidR="00BE6A36" w:rsidRPr="00915C6C">
                    <w:rPr>
                      <w:rFonts w:ascii="Arial Narrow" w:hAnsi="Arial Narrow"/>
                      <w:color w:val="000000" w:themeColor="text1"/>
                      <w:sz w:val="20"/>
                      <w:szCs w:val="20"/>
                    </w:rPr>
                    <w:t xml:space="preserve"> (Recuperação Paralela</w:t>
                  </w:r>
                  <w:r w:rsidR="00642B45" w:rsidRPr="00915C6C">
                    <w:rPr>
                      <w:rFonts w:ascii="Arial Narrow" w:hAnsi="Arial Narrow"/>
                      <w:color w:val="000000" w:themeColor="text1"/>
                      <w:sz w:val="20"/>
                      <w:szCs w:val="20"/>
                    </w:rPr>
                    <w:t>, reforço escolar em contra turno</w:t>
                  </w:r>
                  <w:r w:rsidR="00BE6A36" w:rsidRPr="00915C6C">
                    <w:rPr>
                      <w:rFonts w:ascii="Arial Narrow" w:hAnsi="Arial Narrow"/>
                      <w:color w:val="000000" w:themeColor="text1"/>
                      <w:sz w:val="20"/>
                      <w:szCs w:val="20"/>
                    </w:rPr>
                    <w:t>)</w:t>
                  </w:r>
                  <w:r w:rsidR="002C1B37" w:rsidRPr="00915C6C">
                    <w:rPr>
                      <w:rFonts w:ascii="Arial Narrow" w:hAnsi="Arial Narrow"/>
                      <w:color w:val="000000" w:themeColor="text1"/>
                      <w:sz w:val="20"/>
                      <w:szCs w:val="20"/>
                    </w:rPr>
                    <w:t>, podendo ser complementada com estudos dirigidos on-line</w:t>
                  </w:r>
                  <w:r w:rsidR="005857C6" w:rsidRPr="00915C6C">
                    <w:rPr>
                      <w:rFonts w:ascii="Arial Narrow" w:hAnsi="Arial Narrow"/>
                      <w:color w:val="000000" w:themeColor="text1"/>
                      <w:sz w:val="20"/>
                      <w:szCs w:val="20"/>
                    </w:rPr>
                    <w:t xml:space="preserve">. </w:t>
                  </w:r>
                  <w:r w:rsidR="00407AA2" w:rsidRPr="00915C6C">
                    <w:rPr>
                      <w:rFonts w:ascii="Arial Narrow" w:hAnsi="Arial Narrow"/>
                      <w:color w:val="000000" w:themeColor="text1"/>
                      <w:sz w:val="20"/>
                      <w:szCs w:val="20"/>
                    </w:rPr>
                    <w:t>O curso Técnico em Eletrotécnica</w:t>
                  </w:r>
                  <w:r w:rsidR="00E568BE" w:rsidRPr="00915C6C">
                    <w:rPr>
                      <w:rFonts w:ascii="Arial Narrow" w:hAnsi="Arial Narrow"/>
                      <w:color w:val="000000" w:themeColor="text1"/>
                      <w:sz w:val="20"/>
                      <w:szCs w:val="20"/>
                    </w:rPr>
                    <w:t xml:space="preserve"> apresenta um aluno com perfil, na maioria, que considera </w:t>
                  </w:r>
                  <w:r w:rsidR="00407AA2" w:rsidRPr="00915C6C">
                    <w:rPr>
                      <w:rFonts w:ascii="Arial Narrow" w:hAnsi="Arial Narrow"/>
                      <w:color w:val="000000" w:themeColor="text1"/>
                      <w:sz w:val="20"/>
                      <w:szCs w:val="20"/>
                    </w:rPr>
                    <w:t>boa</w:t>
                  </w:r>
                  <w:r w:rsidR="00E568BE" w:rsidRPr="00915C6C">
                    <w:rPr>
                      <w:rFonts w:ascii="Arial Narrow" w:hAnsi="Arial Narrow"/>
                      <w:color w:val="000000" w:themeColor="text1"/>
                      <w:sz w:val="20"/>
                      <w:szCs w:val="20"/>
                    </w:rPr>
                    <w:t xml:space="preserve"> sua frequência a escola, e que se relacionam muito bem com corpo escolar. Em relação </w:t>
                  </w:r>
                  <w:r w:rsidR="00407AA2" w:rsidRPr="00915C6C">
                    <w:rPr>
                      <w:rFonts w:ascii="Arial Narrow" w:hAnsi="Arial Narrow"/>
                      <w:color w:val="000000" w:themeColor="text1"/>
                      <w:sz w:val="20"/>
                      <w:szCs w:val="20"/>
                    </w:rPr>
                    <w:t>as</w:t>
                  </w:r>
                  <w:r w:rsidR="00E568BE" w:rsidRPr="00915C6C">
                    <w:rPr>
                      <w:rFonts w:ascii="Arial Narrow" w:hAnsi="Arial Narrow"/>
                      <w:color w:val="000000" w:themeColor="text1"/>
                      <w:sz w:val="20"/>
                      <w:szCs w:val="20"/>
                    </w:rPr>
                    <w:t xml:space="preserve"> disciplina</w:t>
                  </w:r>
                  <w:r w:rsidR="00407AA2" w:rsidRPr="00915C6C">
                    <w:rPr>
                      <w:rFonts w:ascii="Arial Narrow" w:hAnsi="Arial Narrow"/>
                      <w:color w:val="000000" w:themeColor="text1"/>
                      <w:sz w:val="20"/>
                      <w:szCs w:val="20"/>
                    </w:rPr>
                    <w:t>s</w:t>
                  </w:r>
                  <w:r w:rsidR="00E568BE" w:rsidRPr="00915C6C">
                    <w:rPr>
                      <w:rFonts w:ascii="Arial Narrow" w:hAnsi="Arial Narrow"/>
                      <w:color w:val="000000" w:themeColor="text1"/>
                      <w:sz w:val="20"/>
                      <w:szCs w:val="20"/>
                    </w:rPr>
                    <w:t xml:space="preserve"> </w:t>
                  </w:r>
                  <w:r w:rsidR="00407AA2" w:rsidRPr="00915C6C">
                    <w:rPr>
                      <w:rFonts w:ascii="Arial Narrow" w:hAnsi="Arial Narrow"/>
                      <w:color w:val="000000" w:themeColor="text1"/>
                      <w:sz w:val="20"/>
                      <w:szCs w:val="20"/>
                    </w:rPr>
                    <w:t xml:space="preserve">técnicas </w:t>
                  </w:r>
                  <w:r w:rsidR="00E568BE" w:rsidRPr="00915C6C">
                    <w:rPr>
                      <w:rFonts w:ascii="Arial Narrow" w:hAnsi="Arial Narrow"/>
                      <w:color w:val="000000" w:themeColor="text1"/>
                      <w:sz w:val="20"/>
                      <w:szCs w:val="20"/>
                    </w:rPr>
                    <w:t xml:space="preserve"> apresentam bastante interesse, conseguindo de certa forma relacionar a disciplina </w:t>
                  </w:r>
                  <w:r w:rsidR="004B06BC" w:rsidRPr="00915C6C">
                    <w:rPr>
                      <w:rFonts w:ascii="Arial Narrow" w:hAnsi="Arial Narrow"/>
                      <w:color w:val="000000" w:themeColor="text1"/>
                      <w:sz w:val="20"/>
                      <w:szCs w:val="20"/>
                    </w:rPr>
                    <w:t>como uma profissão especifica da área de eletricidade</w:t>
                  </w:r>
                  <w:r w:rsidR="00E568BE" w:rsidRPr="00915C6C">
                    <w:rPr>
                      <w:rFonts w:ascii="Arial Narrow" w:hAnsi="Arial Narrow"/>
                      <w:color w:val="000000" w:themeColor="text1"/>
                      <w:sz w:val="20"/>
                      <w:szCs w:val="20"/>
                    </w:rPr>
                    <w:t xml:space="preserve">, são interessados em obter maiores informações sobre os conteúdos abordados em sala, porém, </w:t>
                  </w:r>
                  <w:r w:rsidR="00616CA6" w:rsidRPr="00915C6C">
                    <w:rPr>
                      <w:rFonts w:ascii="Arial Narrow" w:hAnsi="Arial Narrow"/>
                      <w:color w:val="000000" w:themeColor="text1"/>
                      <w:sz w:val="20"/>
                      <w:szCs w:val="20"/>
                    </w:rPr>
                    <w:t xml:space="preserve">tem dificuldade de </w:t>
                  </w:r>
                  <w:r w:rsidR="00E568BE" w:rsidRPr="00915C6C">
                    <w:rPr>
                      <w:rFonts w:ascii="Arial Narrow" w:hAnsi="Arial Narrow"/>
                      <w:color w:val="000000" w:themeColor="text1"/>
                      <w:sz w:val="20"/>
                      <w:szCs w:val="20"/>
                    </w:rPr>
                    <w:t xml:space="preserve"> relacionar</w:t>
                  </w:r>
                  <w:r w:rsidR="00616CA6" w:rsidRPr="00915C6C">
                    <w:rPr>
                      <w:rFonts w:ascii="Arial Narrow" w:hAnsi="Arial Narrow"/>
                      <w:color w:val="000000" w:themeColor="text1"/>
                      <w:sz w:val="20"/>
                      <w:szCs w:val="20"/>
                    </w:rPr>
                    <w:t xml:space="preserve"> com </w:t>
                  </w:r>
                  <w:r w:rsidR="00E568BE" w:rsidRPr="00915C6C">
                    <w:rPr>
                      <w:rFonts w:ascii="Arial Narrow" w:hAnsi="Arial Narrow"/>
                      <w:color w:val="000000" w:themeColor="text1"/>
                      <w:sz w:val="20"/>
                      <w:szCs w:val="20"/>
                    </w:rPr>
                    <w:t xml:space="preserve"> </w:t>
                  </w:r>
                  <w:r w:rsidR="00616CA6" w:rsidRPr="00915C6C">
                    <w:rPr>
                      <w:rFonts w:ascii="Arial Narrow" w:hAnsi="Arial Narrow"/>
                      <w:color w:val="000000" w:themeColor="text1"/>
                      <w:sz w:val="20"/>
                      <w:szCs w:val="20"/>
                    </w:rPr>
                    <w:t>as</w:t>
                  </w:r>
                  <w:r w:rsidR="00E568BE" w:rsidRPr="00915C6C">
                    <w:rPr>
                      <w:rFonts w:ascii="Arial Narrow" w:hAnsi="Arial Narrow"/>
                      <w:color w:val="000000" w:themeColor="text1"/>
                      <w:sz w:val="20"/>
                      <w:szCs w:val="20"/>
                    </w:rPr>
                    <w:t xml:space="preserve"> disciplinas</w:t>
                  </w:r>
                  <w:r w:rsidR="00616CA6" w:rsidRPr="00915C6C">
                    <w:rPr>
                      <w:rFonts w:ascii="Arial Narrow" w:hAnsi="Arial Narrow"/>
                      <w:color w:val="000000" w:themeColor="text1"/>
                      <w:sz w:val="20"/>
                      <w:szCs w:val="20"/>
                    </w:rPr>
                    <w:t xml:space="preserve"> </w:t>
                  </w:r>
                  <w:r w:rsidR="00CF0645" w:rsidRPr="00915C6C">
                    <w:rPr>
                      <w:rFonts w:ascii="Arial Narrow" w:hAnsi="Arial Narrow"/>
                      <w:color w:val="000000" w:themeColor="text1"/>
                      <w:sz w:val="20"/>
                      <w:szCs w:val="20"/>
                    </w:rPr>
                    <w:t>do núcleo comum</w:t>
                  </w:r>
                  <w:r w:rsidR="00E568BE" w:rsidRPr="00915C6C">
                    <w:rPr>
                      <w:rFonts w:ascii="Arial Narrow" w:hAnsi="Arial Narrow"/>
                      <w:color w:val="000000" w:themeColor="text1"/>
                      <w:sz w:val="20"/>
                      <w:szCs w:val="20"/>
                    </w:rPr>
                    <w:t>, ma</w:t>
                  </w:r>
                  <w:r w:rsidR="00616CA6" w:rsidRPr="00915C6C">
                    <w:rPr>
                      <w:rFonts w:ascii="Arial Narrow" w:hAnsi="Arial Narrow"/>
                      <w:color w:val="000000" w:themeColor="text1"/>
                      <w:sz w:val="20"/>
                      <w:szCs w:val="20"/>
                    </w:rPr>
                    <w:t xml:space="preserve">s demonstram </w:t>
                  </w:r>
                  <w:r w:rsidR="00CF0645" w:rsidRPr="00915C6C">
                    <w:rPr>
                      <w:rFonts w:ascii="Arial Narrow" w:hAnsi="Arial Narrow"/>
                      <w:color w:val="000000" w:themeColor="text1"/>
                      <w:sz w:val="20"/>
                      <w:szCs w:val="20"/>
                    </w:rPr>
                    <w:t>e</w:t>
                  </w:r>
                  <w:r w:rsidR="00E568BE" w:rsidRPr="00915C6C">
                    <w:rPr>
                      <w:rFonts w:ascii="Arial Narrow" w:hAnsi="Arial Narrow"/>
                      <w:color w:val="000000" w:themeColor="text1"/>
                      <w:sz w:val="20"/>
                      <w:szCs w:val="20"/>
                    </w:rPr>
                    <w:t xml:space="preserve"> acreditam na importância da</w:t>
                  </w:r>
                  <w:r w:rsidR="00616CA6" w:rsidRPr="00915C6C">
                    <w:rPr>
                      <w:rFonts w:ascii="Arial Narrow" w:hAnsi="Arial Narrow"/>
                      <w:color w:val="000000" w:themeColor="text1"/>
                      <w:sz w:val="20"/>
                      <w:szCs w:val="20"/>
                    </w:rPr>
                    <w:t>s</w:t>
                  </w:r>
                  <w:r w:rsidR="00E568BE" w:rsidRPr="00915C6C">
                    <w:rPr>
                      <w:rFonts w:ascii="Arial Narrow" w:hAnsi="Arial Narrow"/>
                      <w:color w:val="000000" w:themeColor="text1"/>
                      <w:sz w:val="20"/>
                      <w:szCs w:val="20"/>
                    </w:rPr>
                    <w:t xml:space="preserve"> mesma</w:t>
                  </w:r>
                  <w:r w:rsidR="00616CA6" w:rsidRPr="00915C6C">
                    <w:rPr>
                      <w:rFonts w:ascii="Arial Narrow" w:hAnsi="Arial Narrow"/>
                      <w:color w:val="000000" w:themeColor="text1"/>
                      <w:sz w:val="20"/>
                      <w:szCs w:val="20"/>
                    </w:rPr>
                    <w:t>s</w:t>
                  </w:r>
                  <w:r w:rsidR="00E568BE" w:rsidRPr="00915C6C">
                    <w:rPr>
                      <w:rFonts w:ascii="Arial Narrow" w:hAnsi="Arial Narrow"/>
                      <w:color w:val="000000" w:themeColor="text1"/>
                      <w:sz w:val="20"/>
                      <w:szCs w:val="20"/>
                    </w:rPr>
                    <w:t xml:space="preserve"> em </w:t>
                  </w:r>
                  <w:r w:rsidR="00C00990" w:rsidRPr="00915C6C">
                    <w:rPr>
                      <w:rFonts w:ascii="Arial Narrow" w:hAnsi="Arial Narrow"/>
                      <w:color w:val="000000" w:themeColor="text1"/>
                      <w:sz w:val="20"/>
                      <w:szCs w:val="20"/>
                    </w:rPr>
                    <w:t>sua</w:t>
                  </w:r>
                  <w:r w:rsidR="00E568BE" w:rsidRPr="00915C6C">
                    <w:rPr>
                      <w:rFonts w:ascii="Arial Narrow" w:hAnsi="Arial Narrow"/>
                      <w:color w:val="000000" w:themeColor="text1"/>
                      <w:sz w:val="20"/>
                      <w:szCs w:val="20"/>
                    </w:rPr>
                    <w:t xml:space="preserve"> vida</w:t>
                  </w:r>
                  <w:r w:rsidR="00CF0645" w:rsidRPr="00915C6C">
                    <w:rPr>
                      <w:rFonts w:ascii="Arial Narrow" w:hAnsi="Arial Narrow"/>
                      <w:color w:val="000000" w:themeColor="text1"/>
                      <w:sz w:val="20"/>
                      <w:szCs w:val="20"/>
                    </w:rPr>
                    <w:t xml:space="preserve"> pessoal e profissional</w:t>
                  </w:r>
                  <w:r w:rsidR="00E568BE" w:rsidRPr="00915C6C">
                    <w:rPr>
                      <w:rFonts w:ascii="Arial Narrow" w:hAnsi="Arial Narrow"/>
                      <w:color w:val="000000" w:themeColor="text1"/>
                      <w:sz w:val="20"/>
                      <w:szCs w:val="20"/>
                    </w:rPr>
                    <w:t xml:space="preserve">, tendo </w:t>
                  </w:r>
                  <w:r w:rsidR="00616CA6" w:rsidRPr="00915C6C">
                    <w:rPr>
                      <w:rFonts w:ascii="Arial Narrow" w:hAnsi="Arial Narrow"/>
                      <w:color w:val="000000" w:themeColor="text1"/>
                      <w:sz w:val="20"/>
                      <w:szCs w:val="20"/>
                    </w:rPr>
                    <w:t xml:space="preserve">as disciplinas técnicas </w:t>
                  </w:r>
                  <w:r w:rsidR="00E568BE" w:rsidRPr="00915C6C">
                    <w:rPr>
                      <w:rFonts w:ascii="Arial Narrow" w:hAnsi="Arial Narrow"/>
                      <w:color w:val="000000" w:themeColor="text1"/>
                      <w:sz w:val="20"/>
                      <w:szCs w:val="20"/>
                    </w:rPr>
                    <w:t>como a</w:t>
                  </w:r>
                  <w:r w:rsidR="00616CA6" w:rsidRPr="00915C6C">
                    <w:rPr>
                      <w:rFonts w:ascii="Arial Narrow" w:hAnsi="Arial Narrow"/>
                      <w:color w:val="000000" w:themeColor="text1"/>
                      <w:sz w:val="20"/>
                      <w:szCs w:val="20"/>
                    </w:rPr>
                    <w:t>s</w:t>
                  </w:r>
                  <w:r w:rsidR="00E568BE" w:rsidRPr="00915C6C">
                    <w:rPr>
                      <w:rFonts w:ascii="Arial Narrow" w:hAnsi="Arial Narrow"/>
                      <w:color w:val="000000" w:themeColor="text1"/>
                      <w:sz w:val="20"/>
                      <w:szCs w:val="20"/>
                    </w:rPr>
                    <w:t xml:space="preserve"> de menos dificuldade de aprendizagem.</w:t>
                  </w:r>
                </w:p>
              </w:tc>
            </w:tr>
          </w:tbl>
          <w:p w14:paraId="2FF0C4C9" w14:textId="46C79278" w:rsidR="00CF0645" w:rsidRDefault="00CF0645" w:rsidP="00422E59">
            <w:pPr>
              <w:rPr>
                <w:rFonts w:ascii="Arial Narrow" w:hAnsi="Arial Narrow"/>
                <w:color w:val="000000" w:themeColor="text1"/>
                <w:sz w:val="20"/>
                <w:szCs w:val="20"/>
              </w:rPr>
            </w:pPr>
          </w:p>
          <w:p w14:paraId="714AE80C" w14:textId="61B5081F" w:rsidR="00BB0172" w:rsidRDefault="00BB0172" w:rsidP="00422E59">
            <w:pPr>
              <w:rPr>
                <w:rFonts w:ascii="Arial Narrow" w:hAnsi="Arial Narrow"/>
                <w:color w:val="000000" w:themeColor="text1"/>
                <w:sz w:val="20"/>
                <w:szCs w:val="20"/>
              </w:rPr>
            </w:pPr>
          </w:p>
          <w:p w14:paraId="79057F86" w14:textId="62FA37F5" w:rsidR="00BB0172" w:rsidRDefault="00BB0172" w:rsidP="00422E59">
            <w:pPr>
              <w:rPr>
                <w:rFonts w:ascii="Arial Narrow" w:hAnsi="Arial Narrow"/>
                <w:color w:val="000000" w:themeColor="text1"/>
                <w:sz w:val="20"/>
                <w:szCs w:val="20"/>
              </w:rPr>
            </w:pPr>
          </w:p>
          <w:p w14:paraId="34418AA5" w14:textId="5170B136" w:rsidR="00BB0172" w:rsidRDefault="00BB0172" w:rsidP="00422E59">
            <w:pPr>
              <w:rPr>
                <w:rFonts w:ascii="Arial Narrow" w:hAnsi="Arial Narrow"/>
                <w:color w:val="000000" w:themeColor="text1"/>
                <w:sz w:val="20"/>
                <w:szCs w:val="20"/>
              </w:rPr>
            </w:pPr>
          </w:p>
          <w:p w14:paraId="6B4B3337" w14:textId="3EF8B393" w:rsidR="00BB0172" w:rsidRDefault="00BB0172" w:rsidP="00422E59">
            <w:pPr>
              <w:rPr>
                <w:rFonts w:ascii="Arial Narrow" w:hAnsi="Arial Narrow"/>
                <w:color w:val="000000" w:themeColor="text1"/>
                <w:sz w:val="20"/>
                <w:szCs w:val="20"/>
              </w:rPr>
            </w:pPr>
          </w:p>
          <w:p w14:paraId="660DEC23" w14:textId="3F28DD79" w:rsidR="00BB0172" w:rsidRDefault="00BB0172" w:rsidP="00422E59">
            <w:pPr>
              <w:rPr>
                <w:rFonts w:ascii="Arial Narrow" w:hAnsi="Arial Narrow"/>
                <w:color w:val="000000" w:themeColor="text1"/>
                <w:sz w:val="20"/>
                <w:szCs w:val="20"/>
              </w:rPr>
            </w:pPr>
          </w:p>
          <w:p w14:paraId="1DC52DDF" w14:textId="307D7F5B" w:rsidR="00BB0172" w:rsidRDefault="00BB0172" w:rsidP="00422E59">
            <w:pPr>
              <w:rPr>
                <w:rFonts w:ascii="Arial Narrow" w:hAnsi="Arial Narrow"/>
                <w:color w:val="000000" w:themeColor="text1"/>
                <w:sz w:val="20"/>
                <w:szCs w:val="20"/>
              </w:rPr>
            </w:pPr>
          </w:p>
          <w:p w14:paraId="598B9A80" w14:textId="32790695" w:rsidR="00BB0172" w:rsidRDefault="00BB0172" w:rsidP="00422E59">
            <w:pPr>
              <w:rPr>
                <w:rFonts w:ascii="Arial Narrow" w:hAnsi="Arial Narrow"/>
                <w:color w:val="000000" w:themeColor="text1"/>
                <w:sz w:val="20"/>
                <w:szCs w:val="20"/>
              </w:rPr>
            </w:pPr>
          </w:p>
          <w:p w14:paraId="67FE4ABB" w14:textId="77777777" w:rsidR="009E2F46" w:rsidRDefault="009E2F46" w:rsidP="00422E59">
            <w:pPr>
              <w:rPr>
                <w:rFonts w:ascii="Arial Narrow" w:hAnsi="Arial Narrow"/>
                <w:color w:val="000000" w:themeColor="text1"/>
                <w:sz w:val="20"/>
                <w:szCs w:val="20"/>
              </w:rPr>
            </w:pPr>
          </w:p>
          <w:p w14:paraId="004E1E56" w14:textId="4FEE7C7E" w:rsidR="00BB0172" w:rsidRDefault="00BB0172" w:rsidP="00422E59">
            <w:pPr>
              <w:rPr>
                <w:rFonts w:ascii="Arial Narrow" w:hAnsi="Arial Narrow"/>
                <w:color w:val="000000" w:themeColor="text1"/>
                <w:sz w:val="20"/>
                <w:szCs w:val="20"/>
              </w:rPr>
            </w:pPr>
          </w:p>
          <w:p w14:paraId="0B2AD0E9" w14:textId="049D2210" w:rsidR="00BB0172" w:rsidRDefault="00BB0172" w:rsidP="00422E59">
            <w:pPr>
              <w:rPr>
                <w:rFonts w:ascii="Arial Narrow" w:hAnsi="Arial Narrow"/>
                <w:color w:val="000000" w:themeColor="text1"/>
                <w:sz w:val="20"/>
                <w:szCs w:val="20"/>
              </w:rPr>
            </w:pPr>
          </w:p>
          <w:p w14:paraId="1DD5E990" w14:textId="77777777" w:rsidR="00BB0172" w:rsidRPr="00915C6C" w:rsidRDefault="00BB0172" w:rsidP="00422E59">
            <w:pPr>
              <w:rPr>
                <w:rFonts w:ascii="Arial Narrow" w:hAnsi="Arial Narrow"/>
                <w:color w:val="000000" w:themeColor="text1"/>
                <w:sz w:val="20"/>
                <w:szCs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9"/>
              <w:gridCol w:w="2669"/>
              <w:gridCol w:w="2669"/>
              <w:gridCol w:w="2669"/>
            </w:tblGrid>
            <w:tr w:rsidR="00886B97" w:rsidRPr="00E06000" w14:paraId="7988FA69" w14:textId="77777777" w:rsidTr="00DF78B0">
              <w:trPr>
                <w:trHeight w:val="23"/>
              </w:trPr>
              <w:tc>
                <w:tcPr>
                  <w:tcW w:w="5000" w:type="pct"/>
                  <w:gridSpan w:val="4"/>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42BA20CC" w14:textId="77777777" w:rsidR="00422E59" w:rsidRPr="00E06000" w:rsidRDefault="00422E59" w:rsidP="00E06000">
                  <w:pPr>
                    <w:spacing w:after="0" w:line="23" w:lineRule="atLeast"/>
                    <w:jc w:val="center"/>
                    <w:rPr>
                      <w:rFonts w:ascii="Arial Narrow" w:hAnsi="Arial Narrow"/>
                      <w:b/>
                      <w:bCs/>
                      <w:color w:val="000000" w:themeColor="text1"/>
                      <w:sz w:val="20"/>
                      <w:szCs w:val="20"/>
                    </w:rPr>
                  </w:pPr>
                  <w:r w:rsidRPr="00E06000">
                    <w:rPr>
                      <w:rFonts w:ascii="Arial Narrow" w:hAnsi="Arial Narrow"/>
                      <w:b/>
                      <w:bCs/>
                      <w:color w:val="000000" w:themeColor="text1"/>
                      <w:sz w:val="20"/>
                      <w:szCs w:val="20"/>
                      <w:shd w:val="clear" w:color="auto" w:fill="FFFFFF"/>
                    </w:rPr>
                    <w:t>EXPECTATIVAS DE APRENDIZAGENS</w:t>
                  </w:r>
                </w:p>
              </w:tc>
            </w:tr>
            <w:tr w:rsidR="00886B97" w:rsidRPr="00E06000" w14:paraId="2AB350DD" w14:textId="77777777" w:rsidTr="005F2432">
              <w:trPr>
                <w:trHeight w:val="23"/>
              </w:trPr>
              <w:tc>
                <w:tcPr>
                  <w:tcW w:w="125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16FB9937" w14:textId="77777777" w:rsidR="00422E59" w:rsidRPr="00E06000" w:rsidRDefault="00422E59" w:rsidP="00E06000">
                  <w:pPr>
                    <w:spacing w:after="0" w:line="23" w:lineRule="atLeast"/>
                    <w:jc w:val="center"/>
                    <w:rPr>
                      <w:rFonts w:ascii="Arial Narrow" w:hAnsi="Arial Narrow"/>
                      <w:b/>
                      <w:bCs/>
                      <w:color w:val="000000" w:themeColor="text1"/>
                      <w:sz w:val="20"/>
                      <w:szCs w:val="20"/>
                    </w:rPr>
                  </w:pPr>
                  <w:r w:rsidRPr="00E06000">
                    <w:rPr>
                      <w:rFonts w:ascii="Arial Narrow" w:hAnsi="Arial Narrow"/>
                      <w:b/>
                      <w:bCs/>
                      <w:color w:val="000000" w:themeColor="text1"/>
                      <w:sz w:val="20"/>
                      <w:szCs w:val="20"/>
                      <w:shd w:val="clear" w:color="auto" w:fill="FFFFFF"/>
                    </w:rPr>
                    <w:t>Competência</w:t>
                  </w:r>
                </w:p>
              </w:tc>
              <w:tc>
                <w:tcPr>
                  <w:tcW w:w="1250" w:type="pct"/>
                  <w:tcBorders>
                    <w:top w:val="nil"/>
                    <w:left w:val="nil"/>
                    <w:bottom w:val="single" w:sz="8" w:space="0" w:color="auto"/>
                    <w:right w:val="single" w:sz="8" w:space="0" w:color="auto"/>
                  </w:tcBorders>
                  <w:tcMar>
                    <w:top w:w="28" w:type="dxa"/>
                    <w:left w:w="11" w:type="dxa"/>
                    <w:bottom w:w="28" w:type="dxa"/>
                    <w:right w:w="11" w:type="dxa"/>
                  </w:tcMar>
                  <w:hideMark/>
                </w:tcPr>
                <w:p w14:paraId="4D318B40" w14:textId="77777777" w:rsidR="00422E59" w:rsidRPr="00E06000" w:rsidRDefault="00422E59" w:rsidP="00E06000">
                  <w:pPr>
                    <w:spacing w:after="0" w:line="23" w:lineRule="atLeast"/>
                    <w:jc w:val="center"/>
                    <w:rPr>
                      <w:rFonts w:ascii="Arial Narrow" w:hAnsi="Arial Narrow"/>
                      <w:b/>
                      <w:bCs/>
                      <w:color w:val="000000" w:themeColor="text1"/>
                      <w:sz w:val="20"/>
                      <w:szCs w:val="20"/>
                    </w:rPr>
                  </w:pPr>
                  <w:r w:rsidRPr="00E06000">
                    <w:rPr>
                      <w:rFonts w:ascii="Arial Narrow" w:hAnsi="Arial Narrow"/>
                      <w:b/>
                      <w:bCs/>
                      <w:color w:val="000000" w:themeColor="text1"/>
                      <w:sz w:val="20"/>
                      <w:szCs w:val="20"/>
                      <w:shd w:val="clear" w:color="auto" w:fill="FFFFFF"/>
                    </w:rPr>
                    <w:t>Habilidade</w:t>
                  </w:r>
                </w:p>
              </w:tc>
              <w:tc>
                <w:tcPr>
                  <w:tcW w:w="1250" w:type="pct"/>
                  <w:tcBorders>
                    <w:top w:val="nil"/>
                    <w:left w:val="nil"/>
                    <w:bottom w:val="single" w:sz="8" w:space="0" w:color="auto"/>
                    <w:right w:val="single" w:sz="8" w:space="0" w:color="auto"/>
                  </w:tcBorders>
                  <w:tcMar>
                    <w:top w:w="28" w:type="dxa"/>
                    <w:left w:w="11" w:type="dxa"/>
                    <w:bottom w:w="28" w:type="dxa"/>
                    <w:right w:w="11" w:type="dxa"/>
                  </w:tcMar>
                  <w:hideMark/>
                </w:tcPr>
                <w:p w14:paraId="00B7FFE7" w14:textId="77777777" w:rsidR="00422E59" w:rsidRPr="00E06000" w:rsidRDefault="00422E59" w:rsidP="00E06000">
                  <w:pPr>
                    <w:spacing w:after="0" w:line="23" w:lineRule="atLeast"/>
                    <w:jc w:val="center"/>
                    <w:rPr>
                      <w:rFonts w:ascii="Arial Narrow" w:hAnsi="Arial Narrow"/>
                      <w:b/>
                      <w:bCs/>
                      <w:color w:val="000000" w:themeColor="text1"/>
                      <w:sz w:val="20"/>
                      <w:szCs w:val="20"/>
                    </w:rPr>
                  </w:pPr>
                  <w:r w:rsidRPr="00E06000">
                    <w:rPr>
                      <w:rFonts w:ascii="Arial Narrow" w:hAnsi="Arial Narrow"/>
                      <w:b/>
                      <w:bCs/>
                      <w:color w:val="000000" w:themeColor="text1"/>
                      <w:sz w:val="20"/>
                      <w:szCs w:val="20"/>
                      <w:shd w:val="clear" w:color="auto" w:fill="FFFFFF"/>
                    </w:rPr>
                    <w:t>Metodologia</w:t>
                  </w:r>
                </w:p>
              </w:tc>
              <w:tc>
                <w:tcPr>
                  <w:tcW w:w="1250" w:type="pct"/>
                  <w:tcBorders>
                    <w:top w:val="nil"/>
                    <w:left w:val="nil"/>
                    <w:bottom w:val="single" w:sz="8" w:space="0" w:color="auto"/>
                    <w:right w:val="single" w:sz="8" w:space="0" w:color="auto"/>
                  </w:tcBorders>
                  <w:tcMar>
                    <w:top w:w="28" w:type="dxa"/>
                    <w:left w:w="11" w:type="dxa"/>
                    <w:bottom w:w="28" w:type="dxa"/>
                    <w:right w:w="11" w:type="dxa"/>
                  </w:tcMar>
                  <w:hideMark/>
                </w:tcPr>
                <w:p w14:paraId="2DE0F8BE" w14:textId="77777777" w:rsidR="00422E59" w:rsidRPr="00E06000" w:rsidRDefault="00422E59" w:rsidP="00E06000">
                  <w:pPr>
                    <w:spacing w:after="0" w:line="23" w:lineRule="atLeast"/>
                    <w:jc w:val="center"/>
                    <w:rPr>
                      <w:rFonts w:ascii="Arial Narrow" w:hAnsi="Arial Narrow"/>
                      <w:b/>
                      <w:bCs/>
                      <w:color w:val="000000" w:themeColor="text1"/>
                      <w:sz w:val="20"/>
                      <w:szCs w:val="20"/>
                    </w:rPr>
                  </w:pPr>
                  <w:r w:rsidRPr="00E06000">
                    <w:rPr>
                      <w:rFonts w:ascii="Arial Narrow" w:hAnsi="Arial Narrow"/>
                      <w:b/>
                      <w:bCs/>
                      <w:color w:val="000000" w:themeColor="text1"/>
                      <w:sz w:val="20"/>
                      <w:szCs w:val="20"/>
                      <w:shd w:val="clear" w:color="auto" w:fill="FFFFFF"/>
                    </w:rPr>
                    <w:t>Período Previsto</w:t>
                  </w:r>
                </w:p>
              </w:tc>
            </w:tr>
            <w:tr w:rsidR="005F2432" w:rsidRPr="00915C6C" w14:paraId="7A0FA55C" w14:textId="77777777" w:rsidTr="00BB0172">
              <w:trPr>
                <w:trHeight w:val="23"/>
              </w:trPr>
              <w:tc>
                <w:tcPr>
                  <w:tcW w:w="1250" w:type="pct"/>
                  <w:tcBorders>
                    <w:top w:val="nil"/>
                    <w:left w:val="single" w:sz="8" w:space="0" w:color="auto"/>
                    <w:bottom w:val="single" w:sz="8" w:space="0" w:color="auto"/>
                    <w:right w:val="single" w:sz="8" w:space="0" w:color="auto"/>
                  </w:tcBorders>
                  <w:tcMar>
                    <w:top w:w="28" w:type="dxa"/>
                    <w:left w:w="11" w:type="dxa"/>
                    <w:bottom w:w="28" w:type="dxa"/>
                    <w:right w:w="11" w:type="dxa"/>
                  </w:tcMar>
                </w:tcPr>
                <w:p w14:paraId="3C320A56" w14:textId="77777777" w:rsidR="005F2432" w:rsidRPr="00915C6C" w:rsidRDefault="005F2432" w:rsidP="005F2432">
                  <w:pPr>
                    <w:spacing w:after="0" w:line="240" w:lineRule="auto"/>
                    <w:ind w:left="-20"/>
                    <w:rPr>
                      <w:rFonts w:ascii="Arial Narrow" w:hAnsi="Arial Narrow" w:cs="Arial"/>
                      <w:sz w:val="20"/>
                      <w:szCs w:val="20"/>
                    </w:rPr>
                  </w:pPr>
                  <w:r w:rsidRPr="00915C6C">
                    <w:rPr>
                      <w:rFonts w:ascii="Arial Narrow" w:hAnsi="Arial Narrow" w:cs="Arial"/>
                      <w:bCs/>
                      <w:sz w:val="20"/>
                      <w:szCs w:val="20"/>
                    </w:rPr>
                    <w:t>- Conhecer f</w:t>
                  </w:r>
                  <w:r w:rsidRPr="00915C6C">
                    <w:rPr>
                      <w:rFonts w:ascii="Arial Narrow" w:hAnsi="Arial Narrow" w:cs="Arial"/>
                      <w:sz w:val="20"/>
                      <w:szCs w:val="20"/>
                    </w:rPr>
                    <w:t>erramentas de uso geral e específico em eletrotécnica;</w:t>
                  </w:r>
                </w:p>
                <w:p w14:paraId="66C3517B" w14:textId="77777777" w:rsidR="005F2432" w:rsidRPr="00915C6C" w:rsidRDefault="005F2432" w:rsidP="005F2432">
                  <w:pPr>
                    <w:spacing w:after="0" w:line="240" w:lineRule="auto"/>
                    <w:rPr>
                      <w:rFonts w:ascii="Arial Narrow" w:hAnsi="Arial Narrow" w:cs="Arial"/>
                      <w:sz w:val="20"/>
                      <w:szCs w:val="20"/>
                    </w:rPr>
                  </w:pPr>
                  <w:r w:rsidRPr="00915C6C">
                    <w:rPr>
                      <w:rFonts w:ascii="Arial Narrow" w:hAnsi="Arial Narrow" w:cs="Arial"/>
                      <w:sz w:val="20"/>
                      <w:szCs w:val="20"/>
                    </w:rPr>
                    <w:t>- Analisar e conhecer componentes e equipamentos elétricos;</w:t>
                  </w:r>
                </w:p>
                <w:p w14:paraId="6E19C1BC" w14:textId="77777777" w:rsidR="005F2432" w:rsidRPr="00915C6C" w:rsidRDefault="005F2432" w:rsidP="005F2432">
                  <w:pPr>
                    <w:spacing w:after="0" w:line="240" w:lineRule="auto"/>
                    <w:rPr>
                      <w:rFonts w:ascii="Arial Narrow" w:hAnsi="Arial Narrow" w:cs="Arial"/>
                      <w:sz w:val="20"/>
                      <w:szCs w:val="20"/>
                    </w:rPr>
                  </w:pPr>
                  <w:r w:rsidRPr="00915C6C">
                    <w:rPr>
                      <w:rFonts w:ascii="Arial Narrow" w:hAnsi="Arial Narrow" w:cs="Arial"/>
                      <w:sz w:val="20"/>
                      <w:szCs w:val="20"/>
                    </w:rPr>
                    <w:t>- Conhecer os princípios da geração de corrente alternada;</w:t>
                  </w:r>
                </w:p>
                <w:p w14:paraId="6D2A3245" w14:textId="77777777" w:rsidR="005F2432" w:rsidRPr="00915C6C" w:rsidRDefault="005F2432" w:rsidP="005F2432">
                  <w:pPr>
                    <w:spacing w:after="0" w:line="240" w:lineRule="auto"/>
                    <w:rPr>
                      <w:rFonts w:ascii="Arial Narrow" w:hAnsi="Arial Narrow" w:cs="Arial"/>
                      <w:sz w:val="20"/>
                      <w:szCs w:val="20"/>
                    </w:rPr>
                  </w:pPr>
                  <w:r w:rsidRPr="00915C6C">
                    <w:rPr>
                      <w:rFonts w:ascii="Arial Narrow" w:hAnsi="Arial Narrow" w:cs="Arial"/>
                      <w:sz w:val="20"/>
                      <w:szCs w:val="20"/>
                    </w:rPr>
                    <w:t xml:space="preserve">- Conhecer </w:t>
                  </w:r>
                  <w:r w:rsidRPr="00915C6C">
                    <w:rPr>
                      <w:rFonts w:ascii="Arial Narrow" w:hAnsi="Arial Narrow" w:cs="Arial"/>
                      <w:color w:val="000000"/>
                      <w:sz w:val="20"/>
                      <w:szCs w:val="20"/>
                    </w:rPr>
                    <w:t>a legislação nacional e internacional sobre o direito à Saúde e Segurança no Meio Ambiente do Trabalho</w:t>
                  </w:r>
                </w:p>
              </w:tc>
              <w:tc>
                <w:tcPr>
                  <w:tcW w:w="1250" w:type="pct"/>
                  <w:tcBorders>
                    <w:top w:val="nil"/>
                    <w:left w:val="nil"/>
                    <w:bottom w:val="single" w:sz="8" w:space="0" w:color="auto"/>
                    <w:right w:val="single" w:sz="8" w:space="0" w:color="auto"/>
                  </w:tcBorders>
                  <w:tcMar>
                    <w:top w:w="28" w:type="dxa"/>
                    <w:left w:w="11" w:type="dxa"/>
                    <w:bottom w:w="28" w:type="dxa"/>
                    <w:right w:w="11" w:type="dxa"/>
                  </w:tcMar>
                </w:tcPr>
                <w:p w14:paraId="06D76D57" w14:textId="77777777" w:rsidR="005F2432" w:rsidRPr="00915C6C" w:rsidRDefault="005F2432" w:rsidP="005F2432">
                  <w:pPr>
                    <w:spacing w:after="0" w:line="240" w:lineRule="auto"/>
                    <w:ind w:left="-20" w:right="-59"/>
                    <w:rPr>
                      <w:rFonts w:ascii="Arial Narrow" w:hAnsi="Arial Narrow" w:cs="Arial"/>
                      <w:b/>
                      <w:bCs/>
                      <w:sz w:val="20"/>
                      <w:szCs w:val="20"/>
                    </w:rPr>
                  </w:pPr>
                  <w:r w:rsidRPr="00915C6C">
                    <w:rPr>
                      <w:rFonts w:ascii="Arial Narrow" w:hAnsi="Arial Narrow" w:cs="Arial"/>
                      <w:bCs/>
                      <w:sz w:val="20"/>
                      <w:szCs w:val="20"/>
                    </w:rPr>
                    <w:t xml:space="preserve">- </w:t>
                  </w:r>
                  <w:r w:rsidRPr="00915C6C">
                    <w:rPr>
                      <w:rFonts w:ascii="Arial Narrow" w:hAnsi="Arial Narrow" w:cs="Arial"/>
                      <w:sz w:val="20"/>
                      <w:szCs w:val="20"/>
                    </w:rPr>
                    <w:t>Aplicar os desenvolvimentos laborais e comportamentais do trabalho em laboratório, associados aos exercícios práticos de formação acadêmica à prática profissional;</w:t>
                  </w:r>
                </w:p>
                <w:p w14:paraId="118A6838" w14:textId="77777777" w:rsidR="005F2432" w:rsidRPr="00915C6C" w:rsidRDefault="005F2432" w:rsidP="005F2432">
                  <w:pPr>
                    <w:spacing w:after="0" w:line="240" w:lineRule="auto"/>
                    <w:rPr>
                      <w:rFonts w:ascii="Arial Narrow" w:hAnsi="Arial Narrow" w:cs="Arial"/>
                      <w:sz w:val="20"/>
                      <w:szCs w:val="20"/>
                    </w:rPr>
                  </w:pPr>
                  <w:r w:rsidRPr="00915C6C">
                    <w:rPr>
                      <w:rFonts w:ascii="Arial Narrow" w:hAnsi="Arial Narrow" w:cs="Arial"/>
                      <w:sz w:val="20"/>
                      <w:szCs w:val="20"/>
                    </w:rPr>
                    <w:t>-Utilizar sempre todos os equipamentos de segurança;</w:t>
                  </w:r>
                </w:p>
                <w:p w14:paraId="05CCD602" w14:textId="4F0FDC9E" w:rsidR="005F2432" w:rsidRPr="00915C6C" w:rsidRDefault="005F2432" w:rsidP="005F2432">
                  <w:pPr>
                    <w:spacing w:after="0" w:line="240" w:lineRule="auto"/>
                    <w:rPr>
                      <w:rFonts w:ascii="Arial Narrow" w:hAnsi="Arial Narrow" w:cs="Arial"/>
                      <w:b/>
                      <w:bCs/>
                      <w:sz w:val="20"/>
                      <w:szCs w:val="20"/>
                    </w:rPr>
                  </w:pPr>
                  <w:r w:rsidRPr="00915C6C">
                    <w:rPr>
                      <w:rFonts w:ascii="Arial Narrow" w:hAnsi="Arial Narrow" w:cs="Arial"/>
                      <w:sz w:val="20"/>
                      <w:szCs w:val="20"/>
                    </w:rPr>
                    <w:t xml:space="preserve">- Realizar medições usando </w:t>
                  </w:r>
                  <w:r w:rsidR="00B731C6" w:rsidRPr="00915C6C">
                    <w:rPr>
                      <w:rFonts w:ascii="Arial Narrow" w:hAnsi="Arial Narrow" w:cs="Arial"/>
                      <w:sz w:val="20"/>
                      <w:szCs w:val="20"/>
                    </w:rPr>
                    <w:t>ohmímetro</w:t>
                  </w:r>
                  <w:r w:rsidRPr="00915C6C">
                    <w:rPr>
                      <w:rFonts w:ascii="Arial Narrow" w:hAnsi="Arial Narrow" w:cs="Arial"/>
                      <w:sz w:val="20"/>
                      <w:szCs w:val="20"/>
                    </w:rPr>
                    <w:t>, amperímetro, voltímetro e wattímetro digitais e analógicos.</w:t>
                  </w:r>
                </w:p>
              </w:tc>
              <w:tc>
                <w:tcPr>
                  <w:tcW w:w="1250" w:type="pct"/>
                  <w:tcBorders>
                    <w:top w:val="nil"/>
                    <w:left w:val="nil"/>
                    <w:bottom w:val="single" w:sz="8" w:space="0" w:color="auto"/>
                    <w:right w:val="single" w:sz="8" w:space="0" w:color="auto"/>
                  </w:tcBorders>
                  <w:tcMar>
                    <w:top w:w="28" w:type="dxa"/>
                    <w:left w:w="11" w:type="dxa"/>
                    <w:bottom w:w="28" w:type="dxa"/>
                    <w:right w:w="11" w:type="dxa"/>
                  </w:tcMar>
                </w:tcPr>
                <w:p w14:paraId="7201BEE0" w14:textId="77777777" w:rsidR="00BB0172" w:rsidRDefault="00BB0172" w:rsidP="00BB0172">
                  <w:pPr>
                    <w:pStyle w:val="NormalWeb"/>
                    <w:spacing w:before="0" w:beforeAutospacing="0" w:after="0" w:afterAutospacing="0"/>
                    <w:rPr>
                      <w:rFonts w:ascii="Arial Narrow" w:hAnsi="Arial Narrow"/>
                      <w:color w:val="000000" w:themeColor="text1"/>
                      <w:sz w:val="20"/>
                      <w:szCs w:val="20"/>
                    </w:rPr>
                  </w:pPr>
                  <w:r>
                    <w:rPr>
                      <w:rFonts w:ascii="Arial Narrow" w:hAnsi="Arial Narrow"/>
                      <w:b/>
                      <w:color w:val="000000" w:themeColor="text1"/>
                      <w:sz w:val="20"/>
                      <w:szCs w:val="20"/>
                    </w:rPr>
                    <w:t>A Aprendizagem Baseada em Projetos</w:t>
                  </w:r>
                  <w:r>
                    <w:rPr>
                      <w:rFonts w:ascii="Arial Narrow" w:hAnsi="Arial Narrow"/>
                      <w:color w:val="000000" w:themeColor="text1"/>
                      <w:sz w:val="20"/>
                      <w:szCs w:val="20"/>
                    </w:rPr>
                    <w:t xml:space="preserve"> - método de ensino pelo qual os alunos adquirem conhecimentos e habilidades trabalhando por um longo período para investigar e responder a uma questão, um problema ou um desafio autênticos, envolventes e complexos. </w:t>
                  </w:r>
                </w:p>
                <w:p w14:paraId="480488F7" w14:textId="77777777" w:rsidR="00BB0172" w:rsidRDefault="00BB0172" w:rsidP="00BB0172">
                  <w:pPr>
                    <w:pStyle w:val="NormalWeb"/>
                    <w:spacing w:before="0" w:beforeAutospacing="0" w:after="0" w:afterAutospacing="0"/>
                    <w:rPr>
                      <w:rFonts w:ascii="Arial Narrow" w:hAnsi="Arial Narrow"/>
                      <w:b/>
                      <w:color w:val="000000" w:themeColor="text1"/>
                      <w:sz w:val="20"/>
                      <w:szCs w:val="20"/>
                    </w:rPr>
                  </w:pPr>
                  <w:r>
                    <w:rPr>
                      <w:rFonts w:ascii="Arial Narrow" w:hAnsi="Arial Narrow"/>
                      <w:b/>
                      <w:color w:val="000000" w:themeColor="text1"/>
                      <w:sz w:val="20"/>
                      <w:szCs w:val="20"/>
                    </w:rPr>
                    <w:t xml:space="preserve">Elementos essenciais de design de projetos incluem: </w:t>
                  </w:r>
                </w:p>
                <w:p w14:paraId="710753A7" w14:textId="77777777" w:rsidR="00BB0172" w:rsidRDefault="00BB0172" w:rsidP="00BB0172">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a) habilidades essenciais de conhecimento, compreensão e sucesso:</w:t>
                  </w:r>
                  <w:r>
                    <w:rPr>
                      <w:rFonts w:ascii="Arial Narrow" w:hAnsi="Arial Narrow"/>
                      <w:sz w:val="20"/>
                      <w:szCs w:val="20"/>
                    </w:rPr>
                    <w:t xml:space="preserve"> o projeto é focado em objetivos de aprendizagem do aluno, incluindo conteúdos e habilidades padrões, como pensamento crítico, solução de problemas, colaboração e autogestão; </w:t>
                  </w:r>
                </w:p>
                <w:p w14:paraId="41212B66" w14:textId="77777777" w:rsidR="00BB0172" w:rsidRDefault="00BB0172" w:rsidP="00BB0172">
                  <w:pPr>
                    <w:pStyle w:val="NormalWeb"/>
                    <w:shd w:val="clear" w:color="auto" w:fill="FFFFFF"/>
                    <w:spacing w:before="0" w:beforeAutospacing="0" w:after="0" w:afterAutospacing="0"/>
                    <w:textAlignment w:val="baseline"/>
                    <w:rPr>
                      <w:rFonts w:ascii="Arial Narrow" w:hAnsi="Arial Narrow"/>
                      <w:b/>
                      <w:sz w:val="20"/>
                      <w:szCs w:val="20"/>
                    </w:rPr>
                  </w:pPr>
                  <w:r>
                    <w:rPr>
                      <w:rFonts w:ascii="Arial Narrow" w:hAnsi="Arial Narrow"/>
                      <w:b/>
                      <w:sz w:val="20"/>
                      <w:szCs w:val="20"/>
                    </w:rPr>
                    <w:t>b) problema ou pergunta desafiadora:</w:t>
                  </w:r>
                  <w:r>
                    <w:rPr>
                      <w:rFonts w:ascii="Arial Narrow" w:hAnsi="Arial Narrow"/>
                      <w:sz w:val="20"/>
                      <w:szCs w:val="20"/>
                    </w:rPr>
                    <w:t xml:space="preserve"> o projeto é enquadrado por um problema significativo a ser resolvido ou uma pergunta a ser respondida, no nível apropriado de desafio</w:t>
                  </w:r>
                  <w:r>
                    <w:rPr>
                      <w:rFonts w:ascii="Arial Narrow" w:hAnsi="Arial Narrow"/>
                      <w:b/>
                      <w:sz w:val="20"/>
                      <w:szCs w:val="20"/>
                    </w:rPr>
                    <w:t>;</w:t>
                  </w:r>
                </w:p>
                <w:p w14:paraId="308ABA1A" w14:textId="77777777" w:rsidR="00BB0172" w:rsidRDefault="00BB0172" w:rsidP="00BB0172">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c) investigação sustentável:</w:t>
                  </w:r>
                  <w:r>
                    <w:rPr>
                      <w:rFonts w:ascii="Arial Narrow" w:hAnsi="Arial Narrow"/>
                      <w:sz w:val="20"/>
                      <w:szCs w:val="20"/>
                    </w:rPr>
                    <w:t xml:space="preserve"> os alunos se envolvem em um processo rigoroso e longo de fazer perguntas, buscar recursos e aplicar informações;</w:t>
                  </w:r>
                </w:p>
                <w:p w14:paraId="55124D50" w14:textId="77777777" w:rsidR="00BB0172" w:rsidRDefault="00BB0172" w:rsidP="00BB0172">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d) autenticidade:</w:t>
                  </w:r>
                  <w:r>
                    <w:rPr>
                      <w:rFonts w:ascii="Arial Narrow" w:hAnsi="Arial Narrow"/>
                      <w:sz w:val="20"/>
                      <w:szCs w:val="20"/>
                    </w:rPr>
                    <w:t xml:space="preserve"> o projeto apresenta contexto, tarefas e ferramentas, padrões de qualidade ou impacto reais — ou atende às preocupações, aos interesses e a questões pessoais dos alunos em suas vidas; </w:t>
                  </w:r>
                </w:p>
                <w:p w14:paraId="3A2CD60C" w14:textId="77777777" w:rsidR="00BB0172" w:rsidRDefault="00BB0172" w:rsidP="00BB0172">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e) voz e escolha dos alunos:</w:t>
                  </w:r>
                  <w:r>
                    <w:rPr>
                      <w:rFonts w:ascii="Arial Narrow" w:hAnsi="Arial Narrow"/>
                      <w:sz w:val="20"/>
                      <w:szCs w:val="20"/>
                    </w:rPr>
                    <w:t xml:space="preserve"> os alunos tomam algumas decisões sobre os projetos, incluindo como funcionam e o que eles criam; </w:t>
                  </w:r>
                </w:p>
                <w:p w14:paraId="651C57FC" w14:textId="77777777" w:rsidR="00BB0172" w:rsidRDefault="00BB0172" w:rsidP="00BB0172">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f) reflexão:</w:t>
                  </w:r>
                  <w:r>
                    <w:rPr>
                      <w:rFonts w:ascii="Arial Narrow" w:hAnsi="Arial Narrow"/>
                      <w:sz w:val="20"/>
                      <w:szCs w:val="20"/>
                    </w:rPr>
                    <w:t xml:space="preserve"> os alunos e os professores refletem sobre a aprendizagem, a eficácia de suas atividades de investigação e seus projetos, a qualidade do trabalho dos alunos, obstáculos e como superá-los; </w:t>
                  </w:r>
                </w:p>
                <w:p w14:paraId="0B683F48" w14:textId="77777777" w:rsidR="00BB0172" w:rsidRDefault="00BB0172" w:rsidP="00BB0172">
                  <w:pPr>
                    <w:pStyle w:val="NormalWeb"/>
                    <w:shd w:val="clear" w:color="auto" w:fill="FFFFFF"/>
                    <w:spacing w:before="0" w:beforeAutospacing="0" w:after="0" w:afterAutospacing="0"/>
                    <w:textAlignment w:val="baseline"/>
                    <w:rPr>
                      <w:rFonts w:ascii="Arial Narrow" w:hAnsi="Arial Narrow"/>
                      <w:sz w:val="20"/>
                      <w:szCs w:val="20"/>
                    </w:rPr>
                  </w:pPr>
                  <w:r>
                    <w:rPr>
                      <w:rFonts w:ascii="Arial Narrow" w:hAnsi="Arial Narrow"/>
                      <w:b/>
                      <w:sz w:val="20"/>
                      <w:szCs w:val="20"/>
                    </w:rPr>
                    <w:t>g) crítica e revisão:</w:t>
                  </w:r>
                  <w:r>
                    <w:rPr>
                      <w:rFonts w:ascii="Arial Narrow" w:hAnsi="Arial Narrow"/>
                      <w:sz w:val="20"/>
                      <w:szCs w:val="20"/>
                    </w:rPr>
                    <w:t xml:space="preserve"> os alunos dão, recebem e usam feedback para melhorar seus processos e produtos; </w:t>
                  </w:r>
                </w:p>
                <w:p w14:paraId="3029B989" w14:textId="395073BD" w:rsidR="005F2432" w:rsidRPr="00915C6C" w:rsidRDefault="00BB0172" w:rsidP="00BB0172">
                  <w:pPr>
                    <w:spacing w:after="0" w:line="240" w:lineRule="auto"/>
                    <w:rPr>
                      <w:rFonts w:ascii="Arial Narrow" w:hAnsi="Arial Narrow"/>
                      <w:color w:val="000000" w:themeColor="text1"/>
                      <w:sz w:val="20"/>
                      <w:szCs w:val="20"/>
                    </w:rPr>
                  </w:pPr>
                  <w:r>
                    <w:rPr>
                      <w:rFonts w:ascii="Arial Narrow" w:hAnsi="Arial Narrow"/>
                      <w:b/>
                      <w:sz w:val="20"/>
                      <w:szCs w:val="20"/>
                    </w:rPr>
                    <w:t>h) produto público</w:t>
                  </w:r>
                  <w:r>
                    <w:rPr>
                      <w:rFonts w:ascii="Arial Narrow" w:hAnsi="Arial Narrow"/>
                      <w:sz w:val="20"/>
                      <w:szCs w:val="20"/>
                    </w:rPr>
                    <w:t>: os alunos tornam público os resultados de seus projetos, explicando, exibindo e/ou apresentando-os a pessoas de fora da sala de aula.</w:t>
                  </w:r>
                </w:p>
              </w:tc>
              <w:tc>
                <w:tcPr>
                  <w:tcW w:w="1250" w:type="pct"/>
                  <w:tcBorders>
                    <w:top w:val="nil"/>
                    <w:left w:val="nil"/>
                    <w:bottom w:val="single" w:sz="8" w:space="0" w:color="auto"/>
                    <w:right w:val="single" w:sz="8" w:space="0" w:color="auto"/>
                  </w:tcBorders>
                  <w:tcMar>
                    <w:top w:w="28" w:type="dxa"/>
                    <w:left w:w="11" w:type="dxa"/>
                    <w:bottom w:w="28" w:type="dxa"/>
                    <w:right w:w="11" w:type="dxa"/>
                  </w:tcMar>
                </w:tcPr>
                <w:p w14:paraId="07920C6B" w14:textId="77777777" w:rsidR="00EE5E91" w:rsidRDefault="00EE5E91" w:rsidP="00EE5E91">
                  <w:pPr>
                    <w:spacing w:after="0" w:line="240" w:lineRule="auto"/>
                    <w:rPr>
                      <w:rFonts w:ascii="Arial Narrow" w:hAnsi="Arial Narrow"/>
                      <w:b/>
                      <w:bCs/>
                      <w:color w:val="000000" w:themeColor="text1"/>
                      <w:sz w:val="20"/>
                      <w:szCs w:val="20"/>
                      <w:shd w:val="clear" w:color="auto" w:fill="FFFFFF"/>
                    </w:rPr>
                  </w:pPr>
                  <w:r>
                    <w:rPr>
                      <w:rFonts w:ascii="Arial Narrow" w:hAnsi="Arial Narrow"/>
                      <w:b/>
                      <w:bCs/>
                      <w:color w:val="000000" w:themeColor="text1"/>
                      <w:sz w:val="20"/>
                      <w:szCs w:val="20"/>
                      <w:shd w:val="clear" w:color="auto" w:fill="FFFFFF"/>
                    </w:rPr>
                    <w:t>ANO LETIVO</w:t>
                  </w:r>
                </w:p>
                <w:p w14:paraId="08F314E7" w14:textId="3C6C99B3" w:rsidR="00EE5E91" w:rsidRDefault="00EE5E91" w:rsidP="00EE5E91">
                  <w:pPr>
                    <w:pStyle w:val="NormalWeb"/>
                    <w:shd w:val="clear" w:color="auto" w:fill="FFFFFF"/>
                    <w:spacing w:before="0" w:beforeAutospacing="0" w:after="0" w:afterAutospacing="0"/>
                    <w:textAlignment w:val="baseline"/>
                    <w:rPr>
                      <w:rFonts w:ascii="Arial Narrow" w:hAnsi="Arial Narrow"/>
                      <w:color w:val="000000" w:themeColor="text1"/>
                      <w:sz w:val="20"/>
                      <w:szCs w:val="20"/>
                    </w:rPr>
                  </w:pPr>
                  <w:r>
                    <w:rPr>
                      <w:rFonts w:ascii="Arial Narrow" w:hAnsi="Arial Narrow"/>
                      <w:color w:val="000000" w:themeColor="text1"/>
                      <w:sz w:val="20"/>
                      <w:szCs w:val="20"/>
                      <w:shd w:val="clear" w:color="auto" w:fill="FFFFFF"/>
                    </w:rPr>
                    <w:t>De fevereiro até dezembro de.</w:t>
                  </w:r>
                </w:p>
                <w:p w14:paraId="340E1B26" w14:textId="77777777" w:rsidR="005F2432" w:rsidRPr="00915C6C" w:rsidRDefault="005F2432" w:rsidP="005F2432">
                  <w:pPr>
                    <w:pStyle w:val="NormalWeb"/>
                    <w:shd w:val="clear" w:color="auto" w:fill="FFFFFF"/>
                    <w:spacing w:before="0" w:beforeAutospacing="0" w:after="0" w:afterAutospacing="0"/>
                    <w:textAlignment w:val="baseline"/>
                    <w:rPr>
                      <w:rFonts w:ascii="Arial Narrow" w:hAnsi="Arial Narrow"/>
                      <w:color w:val="000000" w:themeColor="text1"/>
                      <w:sz w:val="20"/>
                      <w:szCs w:val="20"/>
                    </w:rPr>
                  </w:pPr>
                </w:p>
                <w:p w14:paraId="1C3457F3" w14:textId="77777777" w:rsidR="005F2432" w:rsidRPr="00915C6C" w:rsidRDefault="005F2432" w:rsidP="005F2432">
                  <w:pPr>
                    <w:pStyle w:val="NormalWeb"/>
                    <w:shd w:val="clear" w:color="auto" w:fill="FFFFFF"/>
                    <w:spacing w:before="0" w:beforeAutospacing="0" w:after="0" w:afterAutospacing="0"/>
                    <w:textAlignment w:val="baseline"/>
                    <w:rPr>
                      <w:rFonts w:ascii="Arial Narrow" w:hAnsi="Arial Narrow"/>
                      <w:color w:val="000000" w:themeColor="text1"/>
                      <w:sz w:val="20"/>
                      <w:szCs w:val="20"/>
                    </w:rPr>
                  </w:pPr>
                </w:p>
                <w:p w14:paraId="1F1EC245" w14:textId="77777777" w:rsidR="005F2432" w:rsidRPr="00915C6C" w:rsidRDefault="005F2432" w:rsidP="005F2432">
                  <w:pPr>
                    <w:spacing w:after="0" w:line="240" w:lineRule="auto"/>
                    <w:rPr>
                      <w:rFonts w:ascii="Arial Narrow" w:hAnsi="Arial Narrow"/>
                      <w:color w:val="000000" w:themeColor="text1"/>
                      <w:sz w:val="20"/>
                      <w:szCs w:val="20"/>
                    </w:rPr>
                  </w:pPr>
                </w:p>
              </w:tc>
            </w:tr>
          </w:tbl>
          <w:p w14:paraId="4547A186" w14:textId="326DFC99" w:rsidR="00886B97" w:rsidRDefault="00422E59" w:rsidP="008045FB">
            <w:pP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 </w:t>
            </w:r>
          </w:p>
          <w:p w14:paraId="408057C4" w14:textId="16B3E068" w:rsidR="00BB0172" w:rsidRDefault="00BB0172" w:rsidP="008045FB">
            <w:pPr>
              <w:rPr>
                <w:rFonts w:ascii="Arial Narrow" w:hAnsi="Arial Narrow"/>
                <w:color w:val="000000" w:themeColor="text1"/>
                <w:sz w:val="20"/>
                <w:szCs w:val="20"/>
                <w:shd w:val="clear" w:color="auto" w:fill="FFFFFF"/>
              </w:rPr>
            </w:pPr>
          </w:p>
          <w:p w14:paraId="0DB4C655" w14:textId="6B296878" w:rsidR="00BB0172" w:rsidRDefault="00BB0172" w:rsidP="008045FB">
            <w:pPr>
              <w:rPr>
                <w:rFonts w:ascii="Arial Narrow" w:hAnsi="Arial Narrow"/>
                <w:color w:val="000000" w:themeColor="text1"/>
                <w:sz w:val="20"/>
                <w:szCs w:val="20"/>
                <w:shd w:val="clear" w:color="auto" w:fill="FFFFFF"/>
              </w:rPr>
            </w:pPr>
          </w:p>
          <w:p w14:paraId="2E99A946" w14:textId="57FFA8A3" w:rsidR="00BB0172" w:rsidRDefault="00BB0172" w:rsidP="008045FB">
            <w:pPr>
              <w:rPr>
                <w:rFonts w:ascii="Arial Narrow" w:hAnsi="Arial Narrow"/>
                <w:color w:val="000000" w:themeColor="text1"/>
                <w:sz w:val="20"/>
                <w:szCs w:val="20"/>
                <w:shd w:val="clear" w:color="auto" w:fill="FFFFFF"/>
              </w:rPr>
            </w:pPr>
          </w:p>
          <w:p w14:paraId="05F556A0" w14:textId="77777777" w:rsidR="00BB0172" w:rsidRPr="00915C6C" w:rsidRDefault="00BB0172" w:rsidP="008045FB">
            <w:pPr>
              <w:rPr>
                <w:rFonts w:ascii="Arial Narrow" w:hAnsi="Arial Narrow"/>
                <w:color w:val="000000" w:themeColor="text1"/>
                <w:sz w:val="20"/>
                <w:szCs w:val="20"/>
                <w:shd w:val="clear" w:color="auto" w:fill="FFFFFF"/>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5"/>
              <w:gridCol w:w="5669"/>
              <w:gridCol w:w="1702"/>
              <w:gridCol w:w="1330"/>
            </w:tblGrid>
            <w:tr w:rsidR="00886B97" w:rsidRPr="00E06000" w14:paraId="3F29A321" w14:textId="77777777" w:rsidTr="00DF78B0">
              <w:trPr>
                <w:trHeight w:val="23"/>
              </w:trPr>
              <w:tc>
                <w:tcPr>
                  <w:tcW w:w="5000" w:type="pct"/>
                  <w:gridSpan w:val="4"/>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680C691E" w14:textId="30CE77D6" w:rsidR="00422E59" w:rsidRPr="00E06000" w:rsidRDefault="00422E59" w:rsidP="00E06000">
                  <w:pPr>
                    <w:spacing w:after="0" w:line="23" w:lineRule="atLeast"/>
                    <w:jc w:val="center"/>
                    <w:rPr>
                      <w:rFonts w:ascii="Arial Narrow" w:hAnsi="Arial Narrow"/>
                      <w:b/>
                      <w:bCs/>
                      <w:color w:val="000000" w:themeColor="text1"/>
                      <w:sz w:val="20"/>
                      <w:szCs w:val="20"/>
                    </w:rPr>
                  </w:pPr>
                  <w:r w:rsidRPr="00E06000">
                    <w:rPr>
                      <w:rFonts w:ascii="Arial Narrow" w:hAnsi="Arial Narrow"/>
                      <w:b/>
                      <w:bCs/>
                      <w:color w:val="000000" w:themeColor="text1"/>
                      <w:sz w:val="20"/>
                      <w:szCs w:val="20"/>
                      <w:shd w:val="clear" w:color="auto" w:fill="FFFFFF"/>
                    </w:rPr>
                    <w:t>INTERDISCIPLINARIDADE E CONTEXTUALIZAÇÃO NA ÁREA</w:t>
                  </w:r>
                </w:p>
              </w:tc>
            </w:tr>
            <w:tr w:rsidR="00886B97" w:rsidRPr="00E06000" w14:paraId="65AD6CC6" w14:textId="77777777" w:rsidTr="00D10250">
              <w:trPr>
                <w:trHeight w:val="23"/>
              </w:trPr>
              <w:tc>
                <w:tcPr>
                  <w:tcW w:w="925"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3B63ECCD" w14:textId="77777777" w:rsidR="00422E59" w:rsidRPr="00E06000" w:rsidRDefault="00422E59" w:rsidP="00E06000">
                  <w:pPr>
                    <w:spacing w:after="0" w:line="23" w:lineRule="atLeast"/>
                    <w:jc w:val="center"/>
                    <w:rPr>
                      <w:rFonts w:ascii="Arial Narrow" w:hAnsi="Arial Narrow"/>
                      <w:b/>
                      <w:bCs/>
                      <w:color w:val="000000" w:themeColor="text1"/>
                      <w:sz w:val="20"/>
                      <w:szCs w:val="20"/>
                    </w:rPr>
                  </w:pPr>
                  <w:r w:rsidRPr="00E06000">
                    <w:rPr>
                      <w:rFonts w:ascii="Arial Narrow" w:hAnsi="Arial Narrow"/>
                      <w:b/>
                      <w:bCs/>
                      <w:color w:val="000000" w:themeColor="text1"/>
                      <w:sz w:val="20"/>
                      <w:szCs w:val="20"/>
                      <w:shd w:val="clear" w:color="auto" w:fill="FFFFFF"/>
                    </w:rPr>
                    <w:t>Atividade(s)</w:t>
                  </w:r>
                </w:p>
              </w:tc>
              <w:tc>
                <w:tcPr>
                  <w:tcW w:w="2655" w:type="pct"/>
                  <w:tcBorders>
                    <w:top w:val="nil"/>
                    <w:left w:val="nil"/>
                    <w:bottom w:val="single" w:sz="8" w:space="0" w:color="auto"/>
                    <w:right w:val="single" w:sz="8" w:space="0" w:color="auto"/>
                  </w:tcBorders>
                  <w:tcMar>
                    <w:top w:w="28" w:type="dxa"/>
                    <w:left w:w="11" w:type="dxa"/>
                    <w:bottom w:w="28" w:type="dxa"/>
                    <w:right w:w="11" w:type="dxa"/>
                  </w:tcMar>
                  <w:hideMark/>
                </w:tcPr>
                <w:p w14:paraId="038036B7" w14:textId="7BD82228" w:rsidR="00C36AD6" w:rsidRPr="00E06000" w:rsidRDefault="00422E59" w:rsidP="00E06000">
                  <w:pPr>
                    <w:spacing w:after="0" w:line="23" w:lineRule="atLeast"/>
                    <w:jc w:val="center"/>
                    <w:rPr>
                      <w:rFonts w:ascii="Arial Narrow" w:hAnsi="Arial Narrow"/>
                      <w:b/>
                      <w:bCs/>
                      <w:color w:val="000000" w:themeColor="text1"/>
                      <w:sz w:val="20"/>
                      <w:szCs w:val="20"/>
                    </w:rPr>
                  </w:pPr>
                  <w:r w:rsidRPr="00E06000">
                    <w:rPr>
                      <w:rFonts w:ascii="Arial Narrow" w:hAnsi="Arial Narrow"/>
                      <w:b/>
                      <w:bCs/>
                      <w:color w:val="000000" w:themeColor="text1"/>
                      <w:sz w:val="20"/>
                      <w:szCs w:val="20"/>
                      <w:shd w:val="clear" w:color="auto" w:fill="FFFFFF"/>
                    </w:rPr>
                    <w:t>Pontos de Contato (conteúdos ou temas)</w:t>
                  </w:r>
                </w:p>
              </w:tc>
              <w:tc>
                <w:tcPr>
                  <w:tcW w:w="797" w:type="pct"/>
                  <w:tcBorders>
                    <w:top w:val="nil"/>
                    <w:left w:val="nil"/>
                    <w:bottom w:val="single" w:sz="8" w:space="0" w:color="auto"/>
                    <w:right w:val="single" w:sz="8" w:space="0" w:color="auto"/>
                  </w:tcBorders>
                  <w:tcMar>
                    <w:top w:w="28" w:type="dxa"/>
                    <w:left w:w="11" w:type="dxa"/>
                    <w:bottom w:w="28" w:type="dxa"/>
                    <w:right w:w="11" w:type="dxa"/>
                  </w:tcMar>
                  <w:hideMark/>
                </w:tcPr>
                <w:p w14:paraId="68BFAD78" w14:textId="77777777" w:rsidR="00422E59" w:rsidRPr="00E06000" w:rsidRDefault="00422E59" w:rsidP="00E06000">
                  <w:pPr>
                    <w:spacing w:after="0" w:line="23" w:lineRule="atLeast"/>
                    <w:jc w:val="center"/>
                    <w:rPr>
                      <w:rFonts w:ascii="Arial Narrow" w:hAnsi="Arial Narrow"/>
                      <w:b/>
                      <w:bCs/>
                      <w:color w:val="000000" w:themeColor="text1"/>
                      <w:sz w:val="20"/>
                      <w:szCs w:val="20"/>
                      <w:shd w:val="clear" w:color="auto" w:fill="FFFFFF"/>
                    </w:rPr>
                  </w:pPr>
                  <w:r w:rsidRPr="00E06000">
                    <w:rPr>
                      <w:rFonts w:ascii="Arial Narrow" w:hAnsi="Arial Narrow"/>
                      <w:b/>
                      <w:bCs/>
                      <w:color w:val="000000" w:themeColor="text1"/>
                      <w:sz w:val="20"/>
                      <w:szCs w:val="20"/>
                      <w:shd w:val="clear" w:color="auto" w:fill="FFFFFF"/>
                    </w:rPr>
                    <w:t>Disciplinas de contato</w:t>
                  </w:r>
                </w:p>
                <w:p w14:paraId="1C6ECE21" w14:textId="77777777" w:rsidR="00C36AD6" w:rsidRPr="00E06000" w:rsidRDefault="00C36AD6" w:rsidP="00E06000">
                  <w:pPr>
                    <w:spacing w:after="0" w:line="23" w:lineRule="atLeast"/>
                    <w:jc w:val="center"/>
                    <w:rPr>
                      <w:rFonts w:ascii="Arial Narrow" w:hAnsi="Arial Narrow"/>
                      <w:b/>
                      <w:bCs/>
                      <w:color w:val="000000" w:themeColor="text1"/>
                      <w:sz w:val="20"/>
                      <w:szCs w:val="20"/>
                    </w:rPr>
                  </w:pPr>
                </w:p>
              </w:tc>
              <w:tc>
                <w:tcPr>
                  <w:tcW w:w="623" w:type="pct"/>
                  <w:tcBorders>
                    <w:top w:val="nil"/>
                    <w:left w:val="nil"/>
                    <w:bottom w:val="single" w:sz="8" w:space="0" w:color="auto"/>
                    <w:right w:val="single" w:sz="8" w:space="0" w:color="auto"/>
                  </w:tcBorders>
                  <w:tcMar>
                    <w:top w:w="28" w:type="dxa"/>
                    <w:left w:w="11" w:type="dxa"/>
                    <w:bottom w:w="28" w:type="dxa"/>
                    <w:right w:w="11" w:type="dxa"/>
                  </w:tcMar>
                  <w:hideMark/>
                </w:tcPr>
                <w:p w14:paraId="61E6934A" w14:textId="77777777" w:rsidR="00422E59" w:rsidRPr="00E06000" w:rsidRDefault="00422E59" w:rsidP="00E06000">
                  <w:pPr>
                    <w:spacing w:after="0" w:line="23" w:lineRule="atLeast"/>
                    <w:jc w:val="center"/>
                    <w:rPr>
                      <w:rFonts w:ascii="Arial Narrow" w:hAnsi="Arial Narrow"/>
                      <w:b/>
                      <w:bCs/>
                      <w:color w:val="000000" w:themeColor="text1"/>
                      <w:sz w:val="20"/>
                      <w:szCs w:val="20"/>
                    </w:rPr>
                  </w:pPr>
                  <w:r w:rsidRPr="00E06000">
                    <w:rPr>
                      <w:rFonts w:ascii="Arial Narrow" w:hAnsi="Arial Narrow"/>
                      <w:b/>
                      <w:bCs/>
                      <w:color w:val="000000" w:themeColor="text1"/>
                      <w:sz w:val="20"/>
                      <w:szCs w:val="20"/>
                      <w:shd w:val="clear" w:color="auto" w:fill="FFFFFF"/>
                    </w:rPr>
                    <w:t>Período previsto</w:t>
                  </w:r>
                </w:p>
              </w:tc>
            </w:tr>
            <w:tr w:rsidR="00D7193E" w:rsidRPr="00915C6C" w14:paraId="67A93FE1" w14:textId="77777777" w:rsidTr="00915C6C">
              <w:trPr>
                <w:trHeight w:val="1248"/>
              </w:trPr>
              <w:tc>
                <w:tcPr>
                  <w:tcW w:w="925" w:type="pct"/>
                  <w:tcBorders>
                    <w:top w:val="nil"/>
                    <w:left w:val="single" w:sz="8" w:space="0" w:color="auto"/>
                    <w:bottom w:val="single" w:sz="8" w:space="0" w:color="auto"/>
                    <w:right w:val="single" w:sz="8" w:space="0" w:color="auto"/>
                  </w:tcBorders>
                  <w:tcMar>
                    <w:top w:w="28" w:type="dxa"/>
                    <w:left w:w="11" w:type="dxa"/>
                    <w:bottom w:w="28" w:type="dxa"/>
                    <w:right w:w="11" w:type="dxa"/>
                  </w:tcMar>
                </w:tcPr>
                <w:p w14:paraId="4932E18A" w14:textId="77777777" w:rsidR="008425DC" w:rsidRPr="00915C6C" w:rsidRDefault="008425DC" w:rsidP="008425DC">
                  <w:pPr>
                    <w:pStyle w:val="NormalWeb"/>
                    <w:spacing w:before="0" w:beforeAutospacing="0" w:after="0" w:afterAutospacing="0"/>
                    <w:rPr>
                      <w:rFonts w:ascii="Arial Narrow" w:hAnsi="Arial Narrow"/>
                      <w:b/>
                      <w:sz w:val="20"/>
                      <w:szCs w:val="20"/>
                    </w:rPr>
                  </w:pPr>
                  <w:r w:rsidRPr="00915C6C">
                    <w:rPr>
                      <w:rFonts w:ascii="Arial Narrow" w:hAnsi="Arial Narrow"/>
                      <w:b/>
                      <w:sz w:val="20"/>
                      <w:szCs w:val="20"/>
                    </w:rPr>
                    <w:t>3º TRIMESTRE</w:t>
                  </w:r>
                </w:p>
                <w:p w14:paraId="40033D68" w14:textId="77777777" w:rsidR="008425DC" w:rsidRPr="00915C6C" w:rsidRDefault="008425DC" w:rsidP="008425DC">
                  <w:pPr>
                    <w:pStyle w:val="NormalWeb"/>
                    <w:spacing w:before="0" w:beforeAutospacing="0" w:after="0" w:afterAutospacing="0"/>
                    <w:rPr>
                      <w:rFonts w:ascii="Arial Narrow" w:hAnsi="Arial Narrow"/>
                      <w:b/>
                      <w:sz w:val="20"/>
                      <w:szCs w:val="20"/>
                    </w:rPr>
                  </w:pPr>
                </w:p>
                <w:p w14:paraId="57578331" w14:textId="77777777" w:rsidR="00D7193E" w:rsidRPr="00915C6C" w:rsidRDefault="00D7193E" w:rsidP="008425DC">
                  <w:pPr>
                    <w:pStyle w:val="NormalWeb"/>
                    <w:spacing w:before="0" w:beforeAutospacing="0" w:after="0" w:afterAutospacing="0"/>
                    <w:rPr>
                      <w:rFonts w:ascii="Arial Narrow" w:hAnsi="Arial Narrow"/>
                      <w:b/>
                      <w:sz w:val="20"/>
                      <w:szCs w:val="20"/>
                    </w:rPr>
                  </w:pPr>
                  <w:r w:rsidRPr="00915C6C">
                    <w:rPr>
                      <w:rFonts w:ascii="Arial Narrow" w:hAnsi="Arial Narrow"/>
                      <w:b/>
                      <w:sz w:val="20"/>
                      <w:szCs w:val="20"/>
                    </w:rPr>
                    <w:t>PROJET</w:t>
                  </w:r>
                  <w:r w:rsidR="008425DC" w:rsidRPr="00915C6C">
                    <w:rPr>
                      <w:rFonts w:ascii="Arial Narrow" w:hAnsi="Arial Narrow"/>
                      <w:b/>
                      <w:sz w:val="20"/>
                      <w:szCs w:val="20"/>
                    </w:rPr>
                    <w:t xml:space="preserve">E E APRESENTE PROTÓTIPO DE </w:t>
                  </w:r>
                  <w:r w:rsidRPr="00915C6C">
                    <w:rPr>
                      <w:rFonts w:ascii="Arial Narrow" w:hAnsi="Arial Narrow"/>
                      <w:b/>
                      <w:sz w:val="20"/>
                      <w:szCs w:val="20"/>
                    </w:rPr>
                    <w:t>-CIRCUITO ELETROELETRÔNICO.</w:t>
                  </w:r>
                </w:p>
                <w:p w14:paraId="5350C26B" w14:textId="77777777" w:rsidR="008425DC" w:rsidRPr="00915C6C" w:rsidRDefault="008425DC" w:rsidP="008425DC">
                  <w:pPr>
                    <w:pStyle w:val="NormalWeb"/>
                    <w:spacing w:before="0" w:beforeAutospacing="0" w:after="0" w:afterAutospacing="0"/>
                    <w:rPr>
                      <w:rFonts w:ascii="Arial Narrow" w:hAnsi="Arial Narrow"/>
                      <w:sz w:val="20"/>
                      <w:szCs w:val="20"/>
                    </w:rPr>
                  </w:pPr>
                </w:p>
                <w:p w14:paraId="5C3F77FC" w14:textId="77777777" w:rsidR="008425DC" w:rsidRPr="00915C6C" w:rsidRDefault="008425DC" w:rsidP="008425DC">
                  <w:pPr>
                    <w:pStyle w:val="NormalWeb"/>
                    <w:spacing w:before="0" w:beforeAutospacing="0" w:after="0" w:afterAutospacing="0"/>
                    <w:rPr>
                      <w:rFonts w:ascii="Arial Narrow" w:hAnsi="Arial Narrow"/>
                      <w:b/>
                      <w:sz w:val="20"/>
                      <w:szCs w:val="20"/>
                    </w:rPr>
                  </w:pPr>
                  <w:r w:rsidRPr="00915C6C">
                    <w:rPr>
                      <w:rFonts w:ascii="Arial Narrow" w:hAnsi="Arial Narrow"/>
                      <w:b/>
                      <w:sz w:val="20"/>
                      <w:szCs w:val="20"/>
                    </w:rPr>
                    <w:t xml:space="preserve">CLIQUE NOS </w:t>
                  </w:r>
                  <w:proofErr w:type="spellStart"/>
                  <w:r w:rsidRPr="00915C6C">
                    <w:rPr>
                      <w:rFonts w:ascii="Arial Narrow" w:hAnsi="Arial Narrow"/>
                      <w:b/>
                      <w:sz w:val="20"/>
                      <w:szCs w:val="20"/>
                    </w:rPr>
                    <w:t>LINKs</w:t>
                  </w:r>
                  <w:proofErr w:type="spellEnd"/>
                </w:p>
                <w:p w14:paraId="09EAD4B8" w14:textId="77777777" w:rsidR="008425DC" w:rsidRPr="00915C6C" w:rsidRDefault="008425DC" w:rsidP="008425DC">
                  <w:pPr>
                    <w:pStyle w:val="NormalWeb"/>
                    <w:spacing w:before="0" w:beforeAutospacing="0" w:after="0" w:afterAutospacing="0"/>
                    <w:rPr>
                      <w:rFonts w:ascii="Arial Narrow" w:hAnsi="Arial Narrow"/>
                      <w:b/>
                      <w:sz w:val="20"/>
                      <w:szCs w:val="20"/>
                    </w:rPr>
                  </w:pPr>
                </w:p>
                <w:p w14:paraId="10EF45FA" w14:textId="77777777" w:rsidR="008425DC" w:rsidRPr="00915C6C" w:rsidRDefault="00000000" w:rsidP="008425DC">
                  <w:pPr>
                    <w:pStyle w:val="NormalWeb"/>
                    <w:spacing w:before="0" w:beforeAutospacing="0" w:after="0" w:afterAutospacing="0"/>
                    <w:rPr>
                      <w:rFonts w:ascii="Arial Narrow" w:hAnsi="Arial Narrow"/>
                      <w:b/>
                      <w:sz w:val="20"/>
                      <w:szCs w:val="20"/>
                    </w:rPr>
                  </w:pPr>
                  <w:hyperlink r:id="rId8" w:history="1">
                    <w:r w:rsidR="008425DC" w:rsidRPr="00915C6C">
                      <w:rPr>
                        <w:rStyle w:val="Hyperlink"/>
                        <w:rFonts w:ascii="Arial Narrow" w:hAnsi="Arial Narrow"/>
                        <w:b/>
                        <w:sz w:val="20"/>
                        <w:szCs w:val="20"/>
                      </w:rPr>
                      <w:t>SUGESTÕES 1</w:t>
                    </w:r>
                  </w:hyperlink>
                </w:p>
                <w:p w14:paraId="465C44F6" w14:textId="77777777" w:rsidR="008425DC" w:rsidRPr="00915C6C" w:rsidRDefault="008425DC" w:rsidP="008425DC">
                  <w:pPr>
                    <w:pStyle w:val="NormalWeb"/>
                    <w:spacing w:before="0" w:beforeAutospacing="0" w:after="0" w:afterAutospacing="0"/>
                    <w:rPr>
                      <w:rFonts w:ascii="Arial Narrow" w:hAnsi="Arial Narrow"/>
                      <w:b/>
                      <w:sz w:val="20"/>
                      <w:szCs w:val="20"/>
                    </w:rPr>
                  </w:pPr>
                </w:p>
                <w:p w14:paraId="5CCE7399" w14:textId="77777777" w:rsidR="008425DC" w:rsidRPr="00915C6C" w:rsidRDefault="00000000" w:rsidP="008425DC">
                  <w:pPr>
                    <w:pStyle w:val="NormalWeb"/>
                    <w:spacing w:before="0" w:beforeAutospacing="0" w:after="0" w:afterAutospacing="0"/>
                    <w:rPr>
                      <w:rFonts w:ascii="Arial Narrow" w:hAnsi="Arial Narrow"/>
                      <w:b/>
                      <w:sz w:val="20"/>
                      <w:szCs w:val="20"/>
                    </w:rPr>
                  </w:pPr>
                  <w:hyperlink r:id="rId9" w:history="1">
                    <w:r w:rsidR="008425DC" w:rsidRPr="00915C6C">
                      <w:rPr>
                        <w:rStyle w:val="Hyperlink"/>
                        <w:rFonts w:ascii="Arial Narrow" w:hAnsi="Arial Narrow"/>
                        <w:b/>
                        <w:sz w:val="20"/>
                        <w:szCs w:val="20"/>
                      </w:rPr>
                      <w:t>SUGESTÕES 2</w:t>
                    </w:r>
                  </w:hyperlink>
                </w:p>
                <w:p w14:paraId="77359370" w14:textId="77777777" w:rsidR="008425DC" w:rsidRPr="00915C6C" w:rsidRDefault="008425DC" w:rsidP="008425DC">
                  <w:pPr>
                    <w:pStyle w:val="NormalWeb"/>
                    <w:spacing w:before="0" w:beforeAutospacing="0" w:after="0" w:afterAutospacing="0"/>
                    <w:rPr>
                      <w:rFonts w:ascii="Arial Narrow" w:hAnsi="Arial Narrow"/>
                      <w:b/>
                      <w:sz w:val="20"/>
                      <w:szCs w:val="20"/>
                    </w:rPr>
                  </w:pPr>
                </w:p>
                <w:p w14:paraId="5D662E3D" w14:textId="77777777" w:rsidR="008425DC" w:rsidRPr="00915C6C" w:rsidRDefault="00000000" w:rsidP="008425DC">
                  <w:pPr>
                    <w:pStyle w:val="NormalWeb"/>
                    <w:spacing w:before="0" w:beforeAutospacing="0" w:after="0" w:afterAutospacing="0"/>
                    <w:rPr>
                      <w:rFonts w:ascii="Arial Narrow" w:hAnsi="Arial Narrow"/>
                      <w:b/>
                      <w:sz w:val="20"/>
                      <w:szCs w:val="20"/>
                    </w:rPr>
                  </w:pPr>
                  <w:hyperlink r:id="rId10" w:history="1">
                    <w:r w:rsidR="008425DC" w:rsidRPr="00915C6C">
                      <w:rPr>
                        <w:rStyle w:val="Hyperlink"/>
                        <w:rFonts w:ascii="Arial Narrow" w:hAnsi="Arial Narrow"/>
                        <w:b/>
                        <w:sz w:val="20"/>
                        <w:szCs w:val="20"/>
                      </w:rPr>
                      <w:t>SUGESTÕES 3</w:t>
                    </w:r>
                  </w:hyperlink>
                </w:p>
                <w:p w14:paraId="3408D26C" w14:textId="77777777" w:rsidR="008425DC" w:rsidRPr="00915C6C" w:rsidRDefault="008425DC" w:rsidP="008425DC">
                  <w:pPr>
                    <w:pStyle w:val="NormalWeb"/>
                    <w:spacing w:before="0" w:beforeAutospacing="0" w:after="0" w:afterAutospacing="0"/>
                    <w:rPr>
                      <w:rFonts w:ascii="Arial Narrow" w:hAnsi="Arial Narrow"/>
                      <w:sz w:val="20"/>
                      <w:szCs w:val="20"/>
                    </w:rPr>
                  </w:pPr>
                </w:p>
              </w:tc>
              <w:tc>
                <w:tcPr>
                  <w:tcW w:w="2655" w:type="pct"/>
                  <w:tcBorders>
                    <w:top w:val="nil"/>
                    <w:left w:val="nil"/>
                    <w:bottom w:val="single" w:sz="8" w:space="0" w:color="auto"/>
                    <w:right w:val="single" w:sz="8" w:space="0" w:color="auto"/>
                  </w:tcBorders>
                  <w:tcMar>
                    <w:top w:w="28" w:type="dxa"/>
                    <w:left w:w="11" w:type="dxa"/>
                    <w:bottom w:w="28" w:type="dxa"/>
                    <w:right w:w="11" w:type="dxa"/>
                  </w:tcMar>
                </w:tcPr>
                <w:p w14:paraId="517D412A" w14:textId="77777777" w:rsidR="00D7193E" w:rsidRPr="00915C6C" w:rsidRDefault="00D7193E" w:rsidP="00D7193E">
                  <w:pPr>
                    <w:pStyle w:val="NormalWeb"/>
                    <w:spacing w:before="0" w:beforeAutospacing="0" w:after="0" w:afterAutospacing="0"/>
                    <w:rPr>
                      <w:rFonts w:ascii="Arial Narrow" w:hAnsi="Arial Narrow"/>
                      <w:b/>
                      <w:sz w:val="20"/>
                      <w:szCs w:val="20"/>
                    </w:rPr>
                  </w:pPr>
                  <w:r w:rsidRPr="00915C6C">
                    <w:rPr>
                      <w:rFonts w:ascii="Arial Narrow" w:hAnsi="Arial Narrow"/>
                      <w:b/>
                      <w:sz w:val="20"/>
                      <w:szCs w:val="20"/>
                    </w:rPr>
                    <w:t xml:space="preserve">EXPERIÊNCIA Nº 08- OSCILOSCÓPIO. </w:t>
                  </w:r>
                  <w:r w:rsidRPr="00915C6C">
                    <w:rPr>
                      <w:rFonts w:ascii="Arial Narrow" w:hAnsi="Arial Narrow"/>
                      <w:sz w:val="20"/>
                      <w:szCs w:val="20"/>
                    </w:rPr>
                    <w:t xml:space="preserve">Verificar o funcionamento do osciloscópio; - Aprender manusear o osciloscópio corretamente. CONCEITOS TEÓRICOS ESSENCIAIS. Osciloscópio, Deflexão Eletrostática, Deflexão Eletromagnética </w:t>
                  </w:r>
                </w:p>
                <w:p w14:paraId="4D39D07C" w14:textId="77777777" w:rsidR="00D7193E" w:rsidRPr="00915C6C" w:rsidRDefault="00D7193E" w:rsidP="00D7193E">
                  <w:pPr>
                    <w:pStyle w:val="NormalWeb"/>
                    <w:spacing w:before="0" w:beforeAutospacing="0" w:after="0" w:afterAutospacing="0"/>
                    <w:rPr>
                      <w:rFonts w:ascii="Arial Narrow" w:hAnsi="Arial Narrow"/>
                      <w:b/>
                      <w:sz w:val="20"/>
                      <w:szCs w:val="20"/>
                    </w:rPr>
                  </w:pPr>
                  <w:r w:rsidRPr="00915C6C">
                    <w:rPr>
                      <w:rFonts w:ascii="Arial Narrow" w:hAnsi="Arial Narrow"/>
                      <w:b/>
                      <w:sz w:val="20"/>
                      <w:szCs w:val="20"/>
                    </w:rPr>
                    <w:t xml:space="preserve"> EXPERIÊNCIA Nº 09- TRANSFORMADOR. </w:t>
                  </w:r>
                  <w:r w:rsidRPr="00915C6C">
                    <w:rPr>
                      <w:rFonts w:ascii="Arial Narrow" w:hAnsi="Arial Narrow"/>
                      <w:sz w:val="20"/>
                      <w:szCs w:val="20"/>
                    </w:rPr>
                    <w:t>Verificar experimentalmente, o funcionamento de um transformador; - Conhecer as vantagens e desvantagens dos transformadores</w:t>
                  </w:r>
                </w:p>
                <w:p w14:paraId="3DFFF1EC" w14:textId="77777777" w:rsidR="00D7193E" w:rsidRPr="00915C6C" w:rsidRDefault="00D7193E" w:rsidP="00D7193E">
                  <w:pPr>
                    <w:spacing w:after="0" w:line="240" w:lineRule="auto"/>
                    <w:rPr>
                      <w:rFonts w:ascii="Arial Narrow" w:eastAsia="Times New Roman" w:hAnsi="Arial Narrow" w:cs="Times New Roman"/>
                      <w:sz w:val="20"/>
                      <w:szCs w:val="20"/>
                    </w:rPr>
                  </w:pPr>
                  <w:r w:rsidRPr="00915C6C">
                    <w:rPr>
                      <w:rFonts w:ascii="Arial Narrow" w:eastAsia="Times New Roman" w:hAnsi="Arial Narrow" w:cs="Times New Roman"/>
                      <w:b/>
                      <w:bCs/>
                      <w:sz w:val="20"/>
                      <w:szCs w:val="20"/>
                    </w:rPr>
                    <w:t xml:space="preserve"> CONCEITOS TEÓRICOS ESSENCIAIS</w:t>
                  </w:r>
                  <w:r w:rsidRPr="00915C6C">
                    <w:rPr>
                      <w:rFonts w:ascii="Arial Narrow" w:eastAsia="Times New Roman" w:hAnsi="Arial Narrow" w:cs="Times New Roman"/>
                      <w:sz w:val="20"/>
                      <w:szCs w:val="20"/>
                    </w:rPr>
                    <w:t>.</w:t>
                  </w:r>
                  <w:r w:rsidRPr="00915C6C">
                    <w:rPr>
                      <w:rFonts w:ascii="Arial Narrow" w:eastAsia="Times New Roman" w:hAnsi="Arial Narrow" w:cs="Times New Roman"/>
                      <w:b/>
                      <w:bCs/>
                      <w:sz w:val="20"/>
                      <w:szCs w:val="20"/>
                    </w:rPr>
                    <w:t xml:space="preserve"> </w:t>
                  </w:r>
                  <w:r w:rsidRPr="00915C6C">
                    <w:rPr>
                      <w:rFonts w:ascii="Arial Narrow" w:eastAsia="Times New Roman" w:hAnsi="Arial Narrow" w:cs="Times New Roman"/>
                      <w:sz w:val="20"/>
                      <w:szCs w:val="20"/>
                    </w:rPr>
                    <w:t xml:space="preserve">Transformador, Principio de Funcionamento, Tipos de transformadores de acordo com as bobinas, Relação de Transformação, Transformador Elevador, Transformador </w:t>
                  </w:r>
                  <w:proofErr w:type="spellStart"/>
                  <w:r w:rsidRPr="00915C6C">
                    <w:rPr>
                      <w:rFonts w:ascii="Arial Narrow" w:eastAsia="Times New Roman" w:hAnsi="Arial Narrow" w:cs="Times New Roman"/>
                      <w:sz w:val="20"/>
                      <w:szCs w:val="20"/>
                    </w:rPr>
                    <w:t>Rebaixador</w:t>
                  </w:r>
                  <w:proofErr w:type="spellEnd"/>
                  <w:r w:rsidRPr="00915C6C">
                    <w:rPr>
                      <w:rFonts w:ascii="Arial Narrow" w:eastAsia="Times New Roman" w:hAnsi="Arial Narrow" w:cs="Times New Roman"/>
                      <w:sz w:val="20"/>
                      <w:szCs w:val="20"/>
                    </w:rPr>
                    <w:t>, Transformador Isolador, Especificando um transformador, Fusível, Chave HH, Ligação de transformadores em 110 e 220V, Ligação da chave seletora para transformador com primário de três fios, Ligação da chave seletora para transformador com primário de quatro fios.</w:t>
                  </w:r>
                </w:p>
                <w:p w14:paraId="1EF0D283" w14:textId="77777777" w:rsidR="00D7193E" w:rsidRPr="00915C6C" w:rsidRDefault="00D7193E" w:rsidP="00D7193E">
                  <w:pPr>
                    <w:spacing w:after="0" w:line="240" w:lineRule="auto"/>
                    <w:rPr>
                      <w:rFonts w:ascii="Arial Narrow" w:eastAsia="Times New Roman" w:hAnsi="Arial Narrow" w:cs="Times New Roman"/>
                      <w:sz w:val="20"/>
                      <w:szCs w:val="20"/>
                    </w:rPr>
                  </w:pPr>
                  <w:r w:rsidRPr="00915C6C">
                    <w:rPr>
                      <w:rFonts w:ascii="Arial Narrow" w:eastAsia="Times New Roman" w:hAnsi="Arial Narrow" w:cs="Times New Roman"/>
                      <w:b/>
                      <w:bCs/>
                      <w:sz w:val="20"/>
                      <w:szCs w:val="20"/>
                    </w:rPr>
                    <w:t>EXPERIÊNCIA Nº 10-</w:t>
                  </w:r>
                  <w:r w:rsidRPr="00915C6C">
                    <w:rPr>
                      <w:rFonts w:ascii="Arial Narrow" w:eastAsia="Times New Roman" w:hAnsi="Arial Narrow" w:cs="Times New Roman"/>
                      <w:sz w:val="20"/>
                      <w:szCs w:val="20"/>
                    </w:rPr>
                    <w:t xml:space="preserve"> </w:t>
                  </w:r>
                  <w:r w:rsidRPr="00915C6C">
                    <w:rPr>
                      <w:rFonts w:ascii="Arial Narrow" w:eastAsia="Times New Roman" w:hAnsi="Arial Narrow" w:cs="Times New Roman"/>
                      <w:b/>
                      <w:bCs/>
                      <w:sz w:val="20"/>
                      <w:szCs w:val="20"/>
                    </w:rPr>
                    <w:t>CIRCUITOS RC SÉRIE - CORREÇÃO DO FATOR DE POTÊNCIA.</w:t>
                  </w:r>
                  <w:r w:rsidRPr="00915C6C">
                    <w:rPr>
                      <w:rFonts w:ascii="Arial Narrow" w:eastAsia="Times New Roman" w:hAnsi="Arial Narrow" w:cs="Times New Roman"/>
                      <w:sz w:val="20"/>
                      <w:szCs w:val="20"/>
                    </w:rPr>
                    <w:t xml:space="preserve"> Aprender a ler os valores dos capacitores de poliéster e cerâmico; Verificar o comportamento do indutor em corrente alternada; </w:t>
                  </w:r>
                  <w:proofErr w:type="gramStart"/>
                  <w:r w:rsidRPr="00915C6C">
                    <w:rPr>
                      <w:rFonts w:ascii="Arial Narrow" w:eastAsia="Times New Roman" w:hAnsi="Arial Narrow" w:cs="Times New Roman"/>
                      <w:sz w:val="20"/>
                      <w:szCs w:val="20"/>
                    </w:rPr>
                    <w:t>-  Verificar</w:t>
                  </w:r>
                  <w:proofErr w:type="gramEnd"/>
                  <w:r w:rsidRPr="00915C6C">
                    <w:rPr>
                      <w:rFonts w:ascii="Arial Narrow" w:eastAsia="Times New Roman" w:hAnsi="Arial Narrow" w:cs="Times New Roman"/>
                      <w:sz w:val="20"/>
                      <w:szCs w:val="20"/>
                    </w:rPr>
                    <w:t xml:space="preserve"> o comportamento do capacitor em corrente alternada; -  Verificar experimentalmente o circuito RC série, RL série. -  Aprender medir defasagem com o </w:t>
                  </w:r>
                  <w:proofErr w:type="gramStart"/>
                  <w:r w:rsidRPr="00915C6C">
                    <w:rPr>
                      <w:rFonts w:ascii="Arial Narrow" w:eastAsia="Times New Roman" w:hAnsi="Arial Narrow" w:cs="Times New Roman"/>
                      <w:sz w:val="20"/>
                      <w:szCs w:val="20"/>
                    </w:rPr>
                    <w:t>osciloscópio.-</w:t>
                  </w:r>
                  <w:proofErr w:type="gramEnd"/>
                  <w:r w:rsidRPr="00915C6C">
                    <w:rPr>
                      <w:rFonts w:ascii="Arial Narrow" w:eastAsia="Times New Roman" w:hAnsi="Arial Narrow" w:cs="Times New Roman"/>
                      <w:sz w:val="20"/>
                      <w:szCs w:val="20"/>
                    </w:rPr>
                    <w:t>  Corrigir o fator de potência de um circuito elétrico.</w:t>
                  </w:r>
                </w:p>
                <w:p w14:paraId="17C8B506" w14:textId="08425137" w:rsidR="00D7193E" w:rsidRPr="00915C6C" w:rsidRDefault="00D7193E" w:rsidP="00D7193E">
                  <w:pPr>
                    <w:spacing w:after="0" w:line="240" w:lineRule="auto"/>
                    <w:rPr>
                      <w:rFonts w:ascii="Arial Narrow" w:eastAsia="Times New Roman" w:hAnsi="Arial Narrow" w:cs="Times New Roman"/>
                      <w:sz w:val="20"/>
                      <w:szCs w:val="20"/>
                    </w:rPr>
                  </w:pPr>
                  <w:r w:rsidRPr="00915C6C">
                    <w:rPr>
                      <w:rFonts w:ascii="Arial Narrow" w:eastAsia="Times New Roman" w:hAnsi="Arial Narrow" w:cs="Times New Roman"/>
                      <w:b/>
                      <w:bCs/>
                      <w:sz w:val="20"/>
                      <w:szCs w:val="20"/>
                    </w:rPr>
                    <w:t>CONCEITOS TEÓRICOS ESSENCIAIS</w:t>
                  </w:r>
                  <w:r w:rsidRPr="00915C6C">
                    <w:rPr>
                      <w:rFonts w:ascii="Arial Narrow" w:eastAsia="Times New Roman" w:hAnsi="Arial Narrow" w:cs="Times New Roman"/>
                      <w:sz w:val="20"/>
                      <w:szCs w:val="20"/>
                    </w:rPr>
                    <w:t>.</w:t>
                  </w:r>
                  <w:r w:rsidR="001112C3">
                    <w:rPr>
                      <w:rFonts w:ascii="Arial Narrow" w:eastAsia="Times New Roman" w:hAnsi="Arial Narrow" w:cs="Times New Roman"/>
                      <w:sz w:val="20"/>
                      <w:szCs w:val="20"/>
                    </w:rPr>
                    <w:t xml:space="preserve"> </w:t>
                  </w:r>
                  <w:r w:rsidRPr="00915C6C">
                    <w:rPr>
                      <w:rFonts w:ascii="Arial Narrow" w:eastAsia="Times New Roman" w:hAnsi="Arial Narrow" w:cs="Times New Roman"/>
                      <w:sz w:val="20"/>
                      <w:szCs w:val="20"/>
                    </w:rPr>
                    <w:t>Defasagem entre sinais alternados, Defasagem entre Tensão e Corrente, Medida de Defasagem. Comportamento do capacitor em CA, Reatância Capacitiva, Reatância Indutiva, Circuitos RC e RL, Impedância, Circuito RC série em corrente alternada, Impedância no circuito RC série em CA, Circuito RL série em corrente alternada, Impedância no circuito RL série em CA, Análise das Potências, Potência Ativa (P), Potência Reativa (PR), Potência Aparente (PAP), Triângulo das Potências, Fator de Potência, A legislação sobre o Fator de Potência, Características um baixo Fator de Potência, Perdas na Instalação, Quedas de Tensão, Sobrecarga da capacidade instalada, Principais Consequências, Causas do fator de potência baixo, Correção do Fator de Potência- Cargas Resistivas e Reativas.</w:t>
                  </w:r>
                </w:p>
                <w:p w14:paraId="09D55AF5" w14:textId="77777777" w:rsidR="00D7193E" w:rsidRPr="00915C6C" w:rsidRDefault="00D7193E" w:rsidP="00D7193E">
                  <w:pPr>
                    <w:spacing w:after="0" w:line="240" w:lineRule="auto"/>
                    <w:rPr>
                      <w:rFonts w:ascii="Arial Narrow" w:eastAsia="Times New Roman" w:hAnsi="Arial Narrow" w:cs="Times New Roman"/>
                      <w:sz w:val="20"/>
                      <w:szCs w:val="20"/>
                    </w:rPr>
                  </w:pPr>
                  <w:r w:rsidRPr="00915C6C">
                    <w:rPr>
                      <w:rFonts w:ascii="Arial Narrow" w:hAnsi="Arial Narrow"/>
                      <w:b/>
                      <w:sz w:val="20"/>
                      <w:szCs w:val="20"/>
                    </w:rPr>
                    <w:t>PROJETO -CIRCUITO ELETROELETRÔNICO.</w:t>
                  </w:r>
                </w:p>
              </w:tc>
              <w:tc>
                <w:tcPr>
                  <w:tcW w:w="797" w:type="pct"/>
                  <w:tcBorders>
                    <w:top w:val="nil"/>
                    <w:left w:val="nil"/>
                    <w:bottom w:val="single" w:sz="8" w:space="0" w:color="auto"/>
                    <w:right w:val="single" w:sz="8" w:space="0" w:color="auto"/>
                  </w:tcBorders>
                  <w:tcMar>
                    <w:top w:w="28" w:type="dxa"/>
                    <w:left w:w="11" w:type="dxa"/>
                    <w:bottom w:w="28" w:type="dxa"/>
                    <w:right w:w="11" w:type="dxa"/>
                  </w:tcMar>
                </w:tcPr>
                <w:p w14:paraId="590F302F" w14:textId="77777777" w:rsidR="00D7193E" w:rsidRPr="00915C6C" w:rsidRDefault="00D7193E" w:rsidP="00D7193E">
                  <w:pPr>
                    <w:shd w:val="clear" w:color="auto" w:fill="FFFFFF"/>
                    <w:spacing w:after="0" w:line="240" w:lineRule="auto"/>
                    <w:rPr>
                      <w:rFonts w:ascii="Arial Narrow" w:hAnsi="Arial Narrow" w:cs="Arial"/>
                      <w:color w:val="000000" w:themeColor="text1"/>
                      <w:sz w:val="20"/>
                      <w:szCs w:val="20"/>
                    </w:rPr>
                  </w:pPr>
                  <w:r w:rsidRPr="00915C6C">
                    <w:rPr>
                      <w:rFonts w:ascii="Arial Narrow" w:hAnsi="Arial Narrow" w:cs="Arial"/>
                      <w:color w:val="000000" w:themeColor="text1"/>
                      <w:sz w:val="20"/>
                      <w:szCs w:val="20"/>
                    </w:rPr>
                    <w:t>Iniciação à Prática Profissional-IPP</w:t>
                  </w:r>
                </w:p>
                <w:p w14:paraId="36B86A58" w14:textId="77777777" w:rsidR="00D7193E" w:rsidRPr="00915C6C" w:rsidRDefault="00D7193E" w:rsidP="00D7193E">
                  <w:pPr>
                    <w:shd w:val="clear" w:color="auto" w:fill="FFFFFF"/>
                    <w:spacing w:after="0" w:line="240" w:lineRule="auto"/>
                    <w:rPr>
                      <w:rFonts w:ascii="Arial Narrow" w:hAnsi="Arial Narrow" w:cs="Arial"/>
                      <w:color w:val="000000" w:themeColor="text1"/>
                      <w:sz w:val="20"/>
                      <w:szCs w:val="20"/>
                    </w:rPr>
                  </w:pPr>
                  <w:r w:rsidRPr="00915C6C">
                    <w:rPr>
                      <w:rFonts w:ascii="Arial Narrow" w:hAnsi="Arial Narrow" w:cs="Arial"/>
                      <w:color w:val="000000" w:themeColor="text1"/>
                      <w:sz w:val="20"/>
                      <w:szCs w:val="20"/>
                    </w:rPr>
                    <w:t>Instalações Elétricas Prediais-IPP</w:t>
                  </w:r>
                </w:p>
                <w:p w14:paraId="5BD481B1" w14:textId="77777777" w:rsidR="00D7193E" w:rsidRPr="00915C6C" w:rsidRDefault="00D7193E" w:rsidP="00D7193E">
                  <w:pPr>
                    <w:shd w:val="clear" w:color="auto" w:fill="FFFFFF"/>
                    <w:spacing w:after="0" w:line="240" w:lineRule="auto"/>
                    <w:rPr>
                      <w:rFonts w:ascii="Arial Narrow" w:hAnsi="Arial Narrow" w:cs="Arial"/>
                      <w:color w:val="000000" w:themeColor="text1"/>
                      <w:sz w:val="20"/>
                      <w:szCs w:val="20"/>
                    </w:rPr>
                  </w:pPr>
                  <w:r w:rsidRPr="00915C6C">
                    <w:rPr>
                      <w:rFonts w:ascii="Arial Narrow" w:hAnsi="Arial Narrow" w:cs="Arial"/>
                      <w:color w:val="000000" w:themeColor="text1"/>
                      <w:sz w:val="20"/>
                      <w:szCs w:val="20"/>
                    </w:rPr>
                    <w:t>Introdução ao Projeto Integrador-IPI</w:t>
                  </w:r>
                </w:p>
                <w:p w14:paraId="02804756" w14:textId="77777777" w:rsidR="00D7193E" w:rsidRPr="00915C6C" w:rsidRDefault="00D7193E" w:rsidP="00D7193E">
                  <w:pPr>
                    <w:shd w:val="clear" w:color="auto" w:fill="FFFFFF"/>
                    <w:spacing w:after="0" w:line="240" w:lineRule="auto"/>
                    <w:rPr>
                      <w:rFonts w:ascii="Arial Narrow" w:hAnsi="Arial Narrow" w:cs="Arial"/>
                      <w:color w:val="000000" w:themeColor="text1"/>
                      <w:sz w:val="20"/>
                      <w:szCs w:val="20"/>
                    </w:rPr>
                  </w:pPr>
                  <w:r w:rsidRPr="00915C6C">
                    <w:rPr>
                      <w:rFonts w:ascii="Arial Narrow" w:hAnsi="Arial Narrow" w:cs="Arial"/>
                      <w:color w:val="000000" w:themeColor="text1"/>
                      <w:sz w:val="20"/>
                      <w:szCs w:val="20"/>
                    </w:rPr>
                    <w:t>Desenho Técnico Para Eletrotécnica-CAD.</w:t>
                  </w:r>
                </w:p>
              </w:tc>
              <w:tc>
                <w:tcPr>
                  <w:tcW w:w="623" w:type="pct"/>
                  <w:tcBorders>
                    <w:top w:val="nil"/>
                    <w:left w:val="nil"/>
                    <w:bottom w:val="single" w:sz="8" w:space="0" w:color="auto"/>
                    <w:right w:val="single" w:sz="8" w:space="0" w:color="auto"/>
                  </w:tcBorders>
                  <w:tcMar>
                    <w:top w:w="28" w:type="dxa"/>
                    <w:left w:w="11" w:type="dxa"/>
                    <w:bottom w:w="28" w:type="dxa"/>
                    <w:right w:w="11" w:type="dxa"/>
                  </w:tcMar>
                </w:tcPr>
                <w:p w14:paraId="0163959F" w14:textId="77777777" w:rsidR="00EE5E91" w:rsidRPr="009A5C10" w:rsidRDefault="00EE5E91" w:rsidP="00EE5E91">
                  <w:pPr>
                    <w:spacing w:after="0" w:line="23" w:lineRule="atLeast"/>
                    <w:rPr>
                      <w:rFonts w:ascii="Arial Narrow" w:hAnsi="Arial Narrow"/>
                      <w:b/>
                      <w:color w:val="000000" w:themeColor="text1"/>
                      <w:sz w:val="20"/>
                      <w:szCs w:val="20"/>
                    </w:rPr>
                  </w:pPr>
                  <w:r w:rsidRPr="009A5C10">
                    <w:rPr>
                      <w:rFonts w:ascii="Arial Narrow" w:hAnsi="Arial Narrow"/>
                      <w:b/>
                      <w:color w:val="000000" w:themeColor="text1"/>
                      <w:sz w:val="20"/>
                      <w:szCs w:val="20"/>
                    </w:rPr>
                    <w:t>3ºTrimestre</w:t>
                  </w:r>
                </w:p>
                <w:p w14:paraId="646F931B" w14:textId="77777777" w:rsidR="00EE5E91" w:rsidRDefault="00EE5E91" w:rsidP="00EE5E91">
                  <w:pPr>
                    <w:spacing w:after="0" w:line="23" w:lineRule="atLeast"/>
                    <w:rPr>
                      <w:rFonts w:ascii="Arial Narrow" w:hAnsi="Arial Narrow"/>
                      <w:color w:val="000000" w:themeColor="text1"/>
                      <w:sz w:val="20"/>
                      <w:szCs w:val="20"/>
                    </w:rPr>
                  </w:pPr>
                  <w:r>
                    <w:rPr>
                      <w:rFonts w:ascii="Arial Narrow" w:hAnsi="Arial Narrow"/>
                      <w:color w:val="000000" w:themeColor="text1"/>
                      <w:sz w:val="20"/>
                      <w:szCs w:val="20"/>
                    </w:rPr>
                    <w:t>02</w:t>
                  </w:r>
                  <w:r w:rsidRPr="009A5C10">
                    <w:rPr>
                      <w:rFonts w:ascii="Arial Narrow" w:hAnsi="Arial Narrow"/>
                      <w:color w:val="000000" w:themeColor="text1"/>
                      <w:sz w:val="20"/>
                      <w:szCs w:val="20"/>
                    </w:rPr>
                    <w:t>/09/20</w:t>
                  </w:r>
                  <w:r>
                    <w:rPr>
                      <w:rFonts w:ascii="Arial Narrow" w:hAnsi="Arial Narrow"/>
                      <w:color w:val="000000" w:themeColor="text1"/>
                      <w:sz w:val="20"/>
                      <w:szCs w:val="20"/>
                    </w:rPr>
                    <w:t>20</w:t>
                  </w:r>
                  <w:r w:rsidRPr="009A5C10">
                    <w:rPr>
                      <w:rFonts w:ascii="Arial Narrow" w:hAnsi="Arial Narrow"/>
                      <w:color w:val="000000" w:themeColor="text1"/>
                      <w:sz w:val="20"/>
                      <w:szCs w:val="20"/>
                    </w:rPr>
                    <w:t>-1</w:t>
                  </w:r>
                  <w:r>
                    <w:rPr>
                      <w:rFonts w:ascii="Arial Narrow" w:hAnsi="Arial Narrow"/>
                      <w:color w:val="000000" w:themeColor="text1"/>
                      <w:sz w:val="20"/>
                      <w:szCs w:val="20"/>
                    </w:rPr>
                    <w:t>4/</w:t>
                  </w:r>
                  <w:r w:rsidRPr="009A5C10">
                    <w:rPr>
                      <w:rFonts w:ascii="Arial Narrow" w:hAnsi="Arial Narrow"/>
                      <w:color w:val="000000" w:themeColor="text1"/>
                      <w:sz w:val="20"/>
                      <w:szCs w:val="20"/>
                    </w:rPr>
                    <w:t>12/20</w:t>
                  </w:r>
                  <w:r>
                    <w:rPr>
                      <w:rFonts w:ascii="Arial Narrow" w:hAnsi="Arial Narrow"/>
                      <w:color w:val="000000" w:themeColor="text1"/>
                      <w:sz w:val="20"/>
                      <w:szCs w:val="20"/>
                    </w:rPr>
                    <w:t>20</w:t>
                  </w:r>
                </w:p>
                <w:p w14:paraId="276B624E" w14:textId="77777777" w:rsidR="00EE5E91" w:rsidRPr="005612FB" w:rsidRDefault="00EE5E91" w:rsidP="00EE5E91">
                  <w:pPr>
                    <w:spacing w:after="0" w:line="23" w:lineRule="atLeast"/>
                    <w:rPr>
                      <w:rFonts w:ascii="Arial Narrow" w:hAnsi="Arial Narrow"/>
                      <w:color w:val="000000" w:themeColor="text1"/>
                      <w:sz w:val="20"/>
                      <w:szCs w:val="20"/>
                    </w:rPr>
                  </w:pPr>
                  <w:r w:rsidRPr="00F25251">
                    <w:rPr>
                      <w:rFonts w:ascii="Arial Narrow" w:hAnsi="Arial Narrow"/>
                      <w:b/>
                      <w:bCs/>
                      <w:color w:val="000000" w:themeColor="text1"/>
                      <w:sz w:val="20"/>
                      <w:szCs w:val="20"/>
                    </w:rPr>
                    <w:t>69 dias letivos</w:t>
                  </w:r>
                  <w:r w:rsidRPr="005612FB">
                    <w:rPr>
                      <w:rFonts w:ascii="Arial Narrow" w:hAnsi="Arial Narrow"/>
                      <w:color w:val="000000" w:themeColor="text1"/>
                      <w:sz w:val="20"/>
                      <w:szCs w:val="20"/>
                    </w:rPr>
                    <w:t xml:space="preserve"> </w:t>
                  </w:r>
                </w:p>
                <w:p w14:paraId="60EC6345" w14:textId="7981BE04" w:rsidR="00D7193E" w:rsidRPr="00915C6C" w:rsidRDefault="00D7193E" w:rsidP="00D7193E">
                  <w:pPr>
                    <w:spacing w:after="0" w:line="23" w:lineRule="atLeast"/>
                    <w:rPr>
                      <w:rFonts w:ascii="Arial Narrow" w:hAnsi="Arial Narrow"/>
                      <w:color w:val="000000" w:themeColor="text1"/>
                      <w:sz w:val="20"/>
                      <w:szCs w:val="20"/>
                    </w:rPr>
                  </w:pPr>
                </w:p>
              </w:tc>
            </w:tr>
          </w:tbl>
          <w:p w14:paraId="63049791" w14:textId="77777777" w:rsidR="00422E59" w:rsidRPr="00915C6C" w:rsidRDefault="00422E59" w:rsidP="00B603F2">
            <w:pPr>
              <w:tabs>
                <w:tab w:val="left" w:pos="2016"/>
              </w:tabs>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w:t>
            </w:r>
            <w:r w:rsidR="00B603F2" w:rsidRPr="00915C6C">
              <w:rPr>
                <w:rFonts w:ascii="Arial Narrow" w:hAnsi="Arial Narrow"/>
                <w:color w:val="000000" w:themeColor="text1"/>
                <w:sz w:val="20"/>
                <w:szCs w:val="20"/>
                <w:shd w:val="clear" w:color="auto" w:fill="FFFFFF"/>
              </w:rPr>
              <w:tab/>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1"/>
              <w:gridCol w:w="6045"/>
            </w:tblGrid>
            <w:tr w:rsidR="00886B97" w:rsidRPr="001112C3" w14:paraId="4A89712F" w14:textId="77777777" w:rsidTr="001112C3">
              <w:trPr>
                <w:trHeight w:val="23"/>
                <w:jc w:val="center"/>
              </w:trPr>
              <w:tc>
                <w:tcPr>
                  <w:tcW w:w="2169" w:type="pct"/>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4237870B"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Projetos (Descrição básica do projeto)</w:t>
                  </w:r>
                </w:p>
              </w:tc>
              <w:tc>
                <w:tcPr>
                  <w:tcW w:w="2831" w:type="pct"/>
                  <w:tcBorders>
                    <w:top w:val="single" w:sz="8" w:space="0" w:color="auto"/>
                    <w:left w:val="nil"/>
                    <w:bottom w:val="single" w:sz="8" w:space="0" w:color="auto"/>
                    <w:right w:val="single" w:sz="8" w:space="0" w:color="auto"/>
                  </w:tcBorders>
                  <w:tcMar>
                    <w:top w:w="28" w:type="dxa"/>
                    <w:left w:w="11" w:type="dxa"/>
                    <w:bottom w:w="28" w:type="dxa"/>
                    <w:right w:w="11" w:type="dxa"/>
                  </w:tcMar>
                  <w:hideMark/>
                </w:tcPr>
                <w:p w14:paraId="67448404"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Áreas de Contato (área de conhecimento e disciplinas)</w:t>
                  </w:r>
                </w:p>
              </w:tc>
            </w:tr>
            <w:tr w:rsidR="00886B97" w:rsidRPr="001112C3" w14:paraId="7DB932D4" w14:textId="77777777" w:rsidTr="001112C3">
              <w:trPr>
                <w:trHeight w:val="23"/>
                <w:jc w:val="center"/>
              </w:trPr>
              <w:tc>
                <w:tcPr>
                  <w:tcW w:w="2169" w:type="pct"/>
                  <w:tcBorders>
                    <w:top w:val="nil"/>
                    <w:left w:val="single" w:sz="8" w:space="0" w:color="auto"/>
                    <w:bottom w:val="single" w:sz="8" w:space="0" w:color="auto"/>
                    <w:right w:val="single" w:sz="8" w:space="0" w:color="auto"/>
                  </w:tcBorders>
                  <w:tcMar>
                    <w:top w:w="28" w:type="dxa"/>
                    <w:left w:w="11" w:type="dxa"/>
                    <w:bottom w:w="28" w:type="dxa"/>
                    <w:right w:w="11" w:type="dxa"/>
                  </w:tcMar>
                </w:tcPr>
                <w:p w14:paraId="15C7E8DA" w14:textId="7CAE2705" w:rsidR="00422E59" w:rsidRPr="001112C3" w:rsidRDefault="00013DD6" w:rsidP="001112C3">
                  <w:pPr>
                    <w:spacing w:after="0" w:line="240" w:lineRule="auto"/>
                    <w:jc w:val="center"/>
                    <w:rPr>
                      <w:rFonts w:ascii="Arial Narrow" w:eastAsia="Times New Roman" w:hAnsi="Arial Narrow" w:cs="Times New Roman"/>
                      <w:b/>
                      <w:bCs/>
                      <w:color w:val="000000" w:themeColor="text1"/>
                      <w:sz w:val="20"/>
                      <w:szCs w:val="20"/>
                      <w:lang w:eastAsia="pt-BR"/>
                    </w:rPr>
                  </w:pPr>
                  <w:r w:rsidRPr="001112C3">
                    <w:rPr>
                      <w:rFonts w:ascii="Arial Narrow" w:hAnsi="Arial Narrow" w:cs="Arial"/>
                      <w:b/>
                      <w:bCs/>
                      <w:color w:val="000000" w:themeColor="text1"/>
                      <w:sz w:val="20"/>
                      <w:szCs w:val="20"/>
                    </w:rPr>
                    <w:t xml:space="preserve">X Mostra De Ciências e Tecnologia da </w:t>
                  </w:r>
                  <w:r w:rsidR="00D62874">
                    <w:rPr>
                      <w:rFonts w:ascii="Arial Narrow" w:hAnsi="Arial Narrow" w:cs="Arial"/>
                      <w:b/>
                      <w:bCs/>
                      <w:color w:val="000000" w:themeColor="text1"/>
                      <w:sz w:val="20"/>
                      <w:szCs w:val="20"/>
                    </w:rPr>
                    <w:t>escola</w:t>
                  </w:r>
                </w:p>
              </w:tc>
              <w:tc>
                <w:tcPr>
                  <w:tcW w:w="2831" w:type="pct"/>
                  <w:tcBorders>
                    <w:top w:val="nil"/>
                    <w:left w:val="nil"/>
                    <w:bottom w:val="single" w:sz="8" w:space="0" w:color="auto"/>
                    <w:right w:val="single" w:sz="8" w:space="0" w:color="auto"/>
                  </w:tcBorders>
                  <w:tcMar>
                    <w:top w:w="28" w:type="dxa"/>
                    <w:left w:w="11" w:type="dxa"/>
                    <w:bottom w:w="28" w:type="dxa"/>
                    <w:right w:w="11" w:type="dxa"/>
                  </w:tcMar>
                </w:tcPr>
                <w:p w14:paraId="313C9F54" w14:textId="77777777" w:rsidR="00E55C91" w:rsidRPr="001112C3" w:rsidRDefault="00013DD6" w:rsidP="001112C3">
                  <w:pPr>
                    <w:spacing w:after="0" w:line="23" w:lineRule="atLeast"/>
                    <w:jc w:val="center"/>
                    <w:rPr>
                      <w:rFonts w:ascii="Arial Narrow" w:hAnsi="Arial Narrow"/>
                      <w:b/>
                      <w:bCs/>
                      <w:color w:val="000000" w:themeColor="text1"/>
                      <w:sz w:val="20"/>
                      <w:szCs w:val="20"/>
                    </w:rPr>
                  </w:pPr>
                  <w:r w:rsidRPr="001112C3">
                    <w:rPr>
                      <w:rFonts w:ascii="Arial Narrow" w:eastAsia="Times New Roman" w:hAnsi="Arial Narrow" w:cs="Times New Roman"/>
                      <w:b/>
                      <w:bCs/>
                      <w:color w:val="000000" w:themeColor="text1"/>
                      <w:sz w:val="20"/>
                      <w:szCs w:val="20"/>
                      <w:lang w:eastAsia="pt-BR"/>
                    </w:rPr>
                    <w:t>Ciência, Tecnologia e Inovação</w:t>
                  </w:r>
                </w:p>
              </w:tc>
            </w:tr>
          </w:tbl>
          <w:p w14:paraId="3B971104" w14:textId="6206BBD2" w:rsidR="00915C6C" w:rsidRPr="001112C3" w:rsidRDefault="00915C6C" w:rsidP="00422E59">
            <w:pPr>
              <w:rPr>
                <w:rFonts w:ascii="Arial Narrow" w:hAnsi="Arial Narrow"/>
                <w:color w:val="000000" w:themeColor="text1"/>
                <w:sz w:val="10"/>
                <w:szCs w:val="10"/>
                <w:shd w:val="clear" w:color="auto" w:fill="FFFFFF"/>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3"/>
              <w:gridCol w:w="4943"/>
            </w:tblGrid>
            <w:tr w:rsidR="00886B97" w:rsidRPr="001112C3" w14:paraId="7BD802D3" w14:textId="77777777" w:rsidTr="00DF78B0">
              <w:trPr>
                <w:trHeight w:val="23"/>
              </w:trPr>
              <w:tc>
                <w:tcPr>
                  <w:tcW w:w="5000" w:type="pct"/>
                  <w:gridSpan w:val="2"/>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5B202929"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MATERIAIS DE APOIO PEDAGÓGICO</w:t>
                  </w:r>
                </w:p>
              </w:tc>
            </w:tr>
            <w:tr w:rsidR="00886B97" w:rsidRPr="001112C3" w14:paraId="47FC724A" w14:textId="77777777" w:rsidTr="00DF78B0">
              <w:trPr>
                <w:trHeight w:val="23"/>
              </w:trPr>
              <w:tc>
                <w:tcPr>
                  <w:tcW w:w="2685"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28F15F4D"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Especificação do Material</w:t>
                  </w:r>
                </w:p>
              </w:tc>
              <w:tc>
                <w:tcPr>
                  <w:tcW w:w="2315" w:type="pct"/>
                  <w:tcBorders>
                    <w:top w:val="nil"/>
                    <w:left w:val="nil"/>
                    <w:bottom w:val="single" w:sz="8" w:space="0" w:color="auto"/>
                    <w:right w:val="single" w:sz="8" w:space="0" w:color="auto"/>
                  </w:tcBorders>
                  <w:tcMar>
                    <w:top w:w="28" w:type="dxa"/>
                    <w:left w:w="11" w:type="dxa"/>
                    <w:bottom w:w="28" w:type="dxa"/>
                    <w:right w:w="11" w:type="dxa"/>
                  </w:tcMar>
                  <w:hideMark/>
                </w:tcPr>
                <w:p w14:paraId="4EE1D02F"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Quantidade</w:t>
                  </w:r>
                </w:p>
              </w:tc>
            </w:tr>
            <w:tr w:rsidR="00886B97" w:rsidRPr="00915C6C" w14:paraId="6AB5A933" w14:textId="77777777" w:rsidTr="00DF78B0">
              <w:trPr>
                <w:trHeight w:val="23"/>
              </w:trPr>
              <w:tc>
                <w:tcPr>
                  <w:tcW w:w="2685"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3AB96B35" w14:textId="77777777" w:rsidR="00422E59" w:rsidRPr="00915C6C" w:rsidRDefault="00CF0645" w:rsidP="00422E59">
                  <w:pPr>
                    <w:spacing w:after="0" w:line="192" w:lineRule="atLeast"/>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 xml:space="preserve">data Show </w:t>
                  </w:r>
                </w:p>
                <w:p w14:paraId="7652A06D" w14:textId="77777777" w:rsidR="00CF0645" w:rsidRPr="00915C6C" w:rsidRDefault="00CF0645" w:rsidP="00422E59">
                  <w:pPr>
                    <w:spacing w:after="0" w:line="192" w:lineRule="atLeast"/>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computador</w:t>
                  </w:r>
                </w:p>
                <w:p w14:paraId="5AE15D13" w14:textId="77777777" w:rsidR="00CF0645" w:rsidRPr="00915C6C" w:rsidRDefault="00CF0645" w:rsidP="00422E59">
                  <w:pPr>
                    <w:spacing w:after="0" w:line="192" w:lineRule="atLeast"/>
                    <w:rPr>
                      <w:rFonts w:ascii="Arial Narrow" w:hAnsi="Arial Narrow"/>
                      <w:color w:val="000000" w:themeColor="text1"/>
                      <w:sz w:val="20"/>
                      <w:szCs w:val="20"/>
                    </w:rPr>
                  </w:pPr>
                  <w:r w:rsidRPr="00915C6C">
                    <w:rPr>
                      <w:rFonts w:ascii="Arial Narrow" w:hAnsi="Arial Narrow"/>
                      <w:color w:val="000000" w:themeColor="text1"/>
                      <w:sz w:val="20"/>
                      <w:szCs w:val="20"/>
                    </w:rPr>
                    <w:t>Folha impressa para atividades de laboratório</w:t>
                  </w:r>
                </w:p>
                <w:p w14:paraId="12BC75E6" w14:textId="77777777" w:rsidR="00422E59" w:rsidRPr="00915C6C" w:rsidRDefault="00866A46" w:rsidP="00886B97">
                  <w:pPr>
                    <w:spacing w:after="0" w:line="192" w:lineRule="atLeast"/>
                    <w:rPr>
                      <w:rFonts w:ascii="Arial Narrow" w:hAnsi="Arial Narrow"/>
                      <w:color w:val="000000" w:themeColor="text1"/>
                      <w:sz w:val="20"/>
                      <w:szCs w:val="20"/>
                    </w:rPr>
                  </w:pPr>
                  <w:r w:rsidRPr="00915C6C">
                    <w:rPr>
                      <w:rFonts w:ascii="Arial Narrow" w:hAnsi="Arial Narrow"/>
                      <w:color w:val="000000" w:themeColor="text1"/>
                      <w:sz w:val="20"/>
                      <w:szCs w:val="20"/>
                    </w:rPr>
                    <w:t>Folhas impressas para atividades avaliativas em sala de aula</w:t>
                  </w:r>
                </w:p>
              </w:tc>
              <w:tc>
                <w:tcPr>
                  <w:tcW w:w="2315" w:type="pct"/>
                  <w:tcBorders>
                    <w:top w:val="nil"/>
                    <w:left w:val="nil"/>
                    <w:bottom w:val="single" w:sz="8" w:space="0" w:color="auto"/>
                    <w:right w:val="single" w:sz="8" w:space="0" w:color="auto"/>
                  </w:tcBorders>
                  <w:tcMar>
                    <w:top w:w="28" w:type="dxa"/>
                    <w:left w:w="11" w:type="dxa"/>
                    <w:bottom w:w="28" w:type="dxa"/>
                    <w:right w:w="11" w:type="dxa"/>
                  </w:tcMar>
                  <w:hideMark/>
                </w:tcPr>
                <w:p w14:paraId="6303C3C8" w14:textId="733269EB" w:rsidR="00422E59" w:rsidRPr="00915C6C" w:rsidRDefault="00CF0645" w:rsidP="001112C3">
                  <w:pPr>
                    <w:spacing w:after="0" w:line="23" w:lineRule="atLeast"/>
                    <w:jc w:val="cente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1</w:t>
                  </w:r>
                </w:p>
                <w:p w14:paraId="227AB795" w14:textId="70164C63" w:rsidR="00CF0645" w:rsidRPr="00915C6C" w:rsidRDefault="00CF0645" w:rsidP="001112C3">
                  <w:pPr>
                    <w:spacing w:after="0" w:line="23" w:lineRule="atLeast"/>
                    <w:jc w:val="center"/>
                    <w:rPr>
                      <w:rFonts w:ascii="Arial Narrow" w:hAnsi="Arial Narrow"/>
                      <w:color w:val="000000" w:themeColor="text1"/>
                      <w:sz w:val="20"/>
                      <w:szCs w:val="20"/>
                    </w:rPr>
                  </w:pPr>
                  <w:r w:rsidRPr="00915C6C">
                    <w:rPr>
                      <w:rFonts w:ascii="Arial Narrow" w:hAnsi="Arial Narrow"/>
                      <w:color w:val="000000" w:themeColor="text1"/>
                      <w:sz w:val="20"/>
                      <w:szCs w:val="20"/>
                    </w:rPr>
                    <w:t>1</w:t>
                  </w:r>
                </w:p>
                <w:p w14:paraId="58E1A67E" w14:textId="77777777" w:rsidR="00866A46" w:rsidRPr="00915C6C" w:rsidRDefault="00866A46" w:rsidP="001112C3">
                  <w:pPr>
                    <w:spacing w:after="0" w:line="23" w:lineRule="atLeast"/>
                    <w:jc w:val="center"/>
                    <w:rPr>
                      <w:rFonts w:ascii="Arial Narrow" w:hAnsi="Arial Narrow"/>
                      <w:color w:val="000000" w:themeColor="text1"/>
                      <w:sz w:val="20"/>
                      <w:szCs w:val="20"/>
                    </w:rPr>
                  </w:pPr>
                  <w:r w:rsidRPr="00915C6C">
                    <w:rPr>
                      <w:rFonts w:ascii="Arial Narrow" w:hAnsi="Arial Narrow"/>
                      <w:color w:val="000000" w:themeColor="text1"/>
                      <w:sz w:val="20"/>
                      <w:szCs w:val="20"/>
                    </w:rPr>
                    <w:t>8 por grupo por sala</w:t>
                  </w:r>
                </w:p>
                <w:p w14:paraId="63BD2808" w14:textId="77777777" w:rsidR="00866A46" w:rsidRPr="00915C6C" w:rsidRDefault="00866A46" w:rsidP="001112C3">
                  <w:pPr>
                    <w:spacing w:after="0" w:line="23" w:lineRule="atLeast"/>
                    <w:jc w:val="center"/>
                    <w:rPr>
                      <w:rFonts w:ascii="Arial Narrow" w:hAnsi="Arial Narrow"/>
                      <w:color w:val="000000" w:themeColor="text1"/>
                      <w:sz w:val="20"/>
                      <w:szCs w:val="20"/>
                    </w:rPr>
                  </w:pPr>
                  <w:r w:rsidRPr="00915C6C">
                    <w:rPr>
                      <w:rFonts w:ascii="Arial Narrow" w:hAnsi="Arial Narrow"/>
                      <w:color w:val="000000" w:themeColor="text1"/>
                      <w:sz w:val="20"/>
                      <w:szCs w:val="20"/>
                    </w:rPr>
                    <w:t>1 por quantidade de alunos da turma.</w:t>
                  </w:r>
                </w:p>
              </w:tc>
            </w:tr>
          </w:tbl>
          <w:p w14:paraId="5628F1C0" w14:textId="77777777" w:rsidR="00422E59" w:rsidRPr="001112C3" w:rsidRDefault="00422E59" w:rsidP="00422E59">
            <w:pPr>
              <w:rPr>
                <w:rFonts w:ascii="Arial Narrow" w:hAnsi="Arial Narrow"/>
                <w:color w:val="000000" w:themeColor="text1"/>
                <w:sz w:val="10"/>
                <w:szCs w:val="10"/>
              </w:rPr>
            </w:pPr>
            <w:r w:rsidRPr="001112C3">
              <w:rPr>
                <w:rFonts w:ascii="Arial Narrow" w:hAnsi="Arial Narrow"/>
                <w:color w:val="000000" w:themeColor="text1"/>
                <w:sz w:val="10"/>
                <w:szCs w:val="10"/>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3"/>
              <w:gridCol w:w="1651"/>
              <w:gridCol w:w="1798"/>
              <w:gridCol w:w="2304"/>
            </w:tblGrid>
            <w:tr w:rsidR="00886B97" w:rsidRPr="00915C6C" w14:paraId="59BCE2AF" w14:textId="77777777" w:rsidTr="00DF78B0">
              <w:trPr>
                <w:trHeight w:val="23"/>
              </w:trPr>
              <w:tc>
                <w:tcPr>
                  <w:tcW w:w="5000" w:type="pct"/>
                  <w:gridSpan w:val="4"/>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7BCF45FD" w14:textId="77777777"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PROPOSTAS DE AVALIAÇÃ</w:t>
                  </w:r>
                  <w:r w:rsidR="00866A46" w:rsidRPr="00915C6C">
                    <w:rPr>
                      <w:rFonts w:ascii="Arial Narrow" w:hAnsi="Arial Narrow"/>
                      <w:color w:val="000000" w:themeColor="text1"/>
                      <w:sz w:val="20"/>
                      <w:szCs w:val="20"/>
                      <w:shd w:val="clear" w:color="auto" w:fill="FFFFFF"/>
                    </w:rPr>
                    <w:t>O</w:t>
                  </w:r>
                  <w:r w:rsidRPr="00915C6C">
                    <w:rPr>
                      <w:rFonts w:ascii="Arial Narrow" w:hAnsi="Arial Narrow"/>
                      <w:color w:val="000000" w:themeColor="text1"/>
                      <w:sz w:val="20"/>
                      <w:szCs w:val="20"/>
                      <w:shd w:val="clear" w:color="auto" w:fill="FFFFFF"/>
                    </w:rPr>
                    <w:t xml:space="preserve">: </w:t>
                  </w:r>
                  <w:r w:rsidRPr="00915C6C">
                    <w:rPr>
                      <w:rFonts w:ascii="Arial Narrow" w:hAnsi="Arial Narrow"/>
                      <w:b/>
                      <w:bCs/>
                      <w:color w:val="000000" w:themeColor="text1"/>
                      <w:sz w:val="20"/>
                      <w:szCs w:val="20"/>
                    </w:rPr>
                    <w:t>no contexto da Aprendizagem Baseada em Projetos:</w:t>
                  </w:r>
                </w:p>
              </w:tc>
            </w:tr>
            <w:tr w:rsidR="00886B97" w:rsidRPr="00915C6C" w14:paraId="4E952728" w14:textId="77777777" w:rsidTr="00DF78B0">
              <w:trPr>
                <w:trHeight w:val="23"/>
              </w:trPr>
              <w:tc>
                <w:tcPr>
                  <w:tcW w:w="5000" w:type="pct"/>
                  <w:gridSpan w:val="4"/>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3E514371" w14:textId="3F024ADB"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Pontuação de Trimestre:</w:t>
                  </w:r>
                  <w:r w:rsidR="00E2657B" w:rsidRPr="00915C6C">
                    <w:rPr>
                      <w:rFonts w:ascii="Arial Narrow" w:hAnsi="Arial Narrow"/>
                      <w:color w:val="000000" w:themeColor="text1"/>
                      <w:sz w:val="20"/>
                      <w:szCs w:val="20"/>
                      <w:shd w:val="clear" w:color="auto" w:fill="FFFFFF"/>
                    </w:rPr>
                    <w:t xml:space="preserve"> </w:t>
                  </w:r>
                  <w:r w:rsidR="001112C3">
                    <w:rPr>
                      <w:rFonts w:ascii="Arial Narrow" w:hAnsi="Arial Narrow"/>
                      <w:color w:val="000000" w:themeColor="text1"/>
                      <w:sz w:val="20"/>
                      <w:szCs w:val="20"/>
                      <w:shd w:val="clear" w:color="auto" w:fill="FFFFFF"/>
                    </w:rPr>
                    <w:t>4</w:t>
                  </w:r>
                  <w:r w:rsidR="00E2657B" w:rsidRPr="00915C6C">
                    <w:rPr>
                      <w:rFonts w:ascii="Arial Narrow" w:hAnsi="Arial Narrow"/>
                      <w:color w:val="000000" w:themeColor="text1"/>
                      <w:sz w:val="20"/>
                      <w:szCs w:val="20"/>
                      <w:shd w:val="clear" w:color="auto" w:fill="FFFFFF"/>
                    </w:rPr>
                    <w:t>0 pontos</w:t>
                  </w:r>
                </w:p>
              </w:tc>
            </w:tr>
            <w:tr w:rsidR="00886B97" w:rsidRPr="00915C6C" w14:paraId="208D4502" w14:textId="77777777" w:rsidTr="00DF78B0">
              <w:trPr>
                <w:trHeight w:val="23"/>
              </w:trPr>
              <w:tc>
                <w:tcPr>
                  <w:tcW w:w="2306"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4B0C12F4" w14:textId="77777777"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Estratégias/atividades</w:t>
                  </w:r>
                </w:p>
              </w:tc>
              <w:tc>
                <w:tcPr>
                  <w:tcW w:w="773" w:type="pct"/>
                  <w:tcBorders>
                    <w:top w:val="nil"/>
                    <w:left w:val="nil"/>
                    <w:bottom w:val="single" w:sz="8" w:space="0" w:color="auto"/>
                    <w:right w:val="single" w:sz="8" w:space="0" w:color="auto"/>
                  </w:tcBorders>
                  <w:tcMar>
                    <w:top w:w="28" w:type="dxa"/>
                    <w:left w:w="11" w:type="dxa"/>
                    <w:bottom w:w="28" w:type="dxa"/>
                    <w:right w:w="11" w:type="dxa"/>
                  </w:tcMar>
                  <w:hideMark/>
                </w:tcPr>
                <w:p w14:paraId="29400A49" w14:textId="77777777"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Carga Horária</w:t>
                  </w:r>
                </w:p>
              </w:tc>
              <w:tc>
                <w:tcPr>
                  <w:tcW w:w="842" w:type="pct"/>
                  <w:tcBorders>
                    <w:top w:val="nil"/>
                    <w:left w:val="nil"/>
                    <w:bottom w:val="single" w:sz="8" w:space="0" w:color="auto"/>
                    <w:right w:val="single" w:sz="8" w:space="0" w:color="auto"/>
                  </w:tcBorders>
                  <w:tcMar>
                    <w:top w:w="28" w:type="dxa"/>
                    <w:left w:w="11" w:type="dxa"/>
                    <w:bottom w:w="28" w:type="dxa"/>
                    <w:right w:w="11" w:type="dxa"/>
                  </w:tcMar>
                  <w:hideMark/>
                </w:tcPr>
                <w:p w14:paraId="18D75EB9" w14:textId="77777777"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Período previsto</w:t>
                  </w:r>
                </w:p>
              </w:tc>
              <w:tc>
                <w:tcPr>
                  <w:tcW w:w="1079" w:type="pct"/>
                  <w:tcBorders>
                    <w:top w:val="nil"/>
                    <w:left w:val="nil"/>
                    <w:bottom w:val="single" w:sz="8" w:space="0" w:color="auto"/>
                    <w:right w:val="single" w:sz="8" w:space="0" w:color="auto"/>
                  </w:tcBorders>
                  <w:tcMar>
                    <w:top w:w="28" w:type="dxa"/>
                    <w:left w:w="11" w:type="dxa"/>
                    <w:bottom w:w="28" w:type="dxa"/>
                    <w:right w:w="11" w:type="dxa"/>
                  </w:tcMar>
                  <w:hideMark/>
                </w:tcPr>
                <w:p w14:paraId="1959AEA2" w14:textId="77777777"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Pontuação</w:t>
                  </w:r>
                </w:p>
              </w:tc>
            </w:tr>
            <w:tr w:rsidR="00886B97" w:rsidRPr="00915C6C" w14:paraId="75706470" w14:textId="77777777" w:rsidTr="00DF78B0">
              <w:trPr>
                <w:trHeight w:val="23"/>
              </w:trPr>
              <w:tc>
                <w:tcPr>
                  <w:tcW w:w="2306"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669D347E" w14:textId="77777777" w:rsidR="00422E59" w:rsidRPr="00915C6C" w:rsidRDefault="00422E59" w:rsidP="00A010B1">
                  <w:pPr>
                    <w:pStyle w:val="PargrafodaLista"/>
                    <w:numPr>
                      <w:ilvl w:val="0"/>
                      <w:numId w:val="6"/>
                    </w:numP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Apresentações orais, com a utilização de recursos multimídia;</w:t>
                  </w:r>
                </w:p>
                <w:p w14:paraId="37F3ACA7" w14:textId="77777777" w:rsidR="00422E59" w:rsidRPr="00915C6C" w:rsidRDefault="00422E59" w:rsidP="00A010B1">
                  <w:pPr>
                    <w:pStyle w:val="PargrafodaLista"/>
                    <w:numPr>
                      <w:ilvl w:val="0"/>
                      <w:numId w:val="6"/>
                    </w:numP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Produção de relatórios prévios de cada etapa do projeto e de relatório final;</w:t>
                  </w:r>
                </w:p>
                <w:p w14:paraId="1A334535" w14:textId="77777777" w:rsidR="00422E59" w:rsidRPr="00915C6C" w:rsidRDefault="00422E59" w:rsidP="00A010B1">
                  <w:pPr>
                    <w:pStyle w:val="PargrafodaLista"/>
                    <w:numPr>
                      <w:ilvl w:val="0"/>
                      <w:numId w:val="6"/>
                    </w:numP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Roteiro de autoavaliação do estudante e de avaliação dos pares do grupo;</w:t>
                  </w:r>
                </w:p>
                <w:p w14:paraId="3BF2C11F" w14:textId="07E9299A" w:rsidR="00422E59" w:rsidRPr="00915C6C" w:rsidRDefault="00422E59" w:rsidP="00A010B1">
                  <w:pPr>
                    <w:pStyle w:val="PargrafodaLista"/>
                    <w:numPr>
                      <w:ilvl w:val="0"/>
                      <w:numId w:val="6"/>
                    </w:numP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 xml:space="preserve">Produção de portfólio do grupo como </w:t>
                  </w:r>
                  <w:r w:rsidR="00D62874" w:rsidRPr="00915C6C">
                    <w:rPr>
                      <w:rFonts w:ascii="Arial Narrow" w:hAnsi="Arial Narrow"/>
                      <w:color w:val="000000" w:themeColor="text1"/>
                      <w:sz w:val="20"/>
                      <w:szCs w:val="20"/>
                      <w:shd w:val="clear" w:color="auto" w:fill="FFFFFF"/>
                    </w:rPr>
                    <w:t>produto</w:t>
                  </w:r>
                  <w:r w:rsidRPr="00915C6C">
                    <w:rPr>
                      <w:rFonts w:ascii="Arial Narrow" w:hAnsi="Arial Narrow"/>
                      <w:color w:val="000000" w:themeColor="text1"/>
                      <w:sz w:val="20"/>
                      <w:szCs w:val="20"/>
                      <w:shd w:val="clear" w:color="auto" w:fill="FFFFFF"/>
                    </w:rPr>
                    <w:t xml:space="preserve"> do projeto;</w:t>
                  </w:r>
                </w:p>
                <w:p w14:paraId="6AE784F2" w14:textId="77777777" w:rsidR="00E55C91" w:rsidRPr="00915C6C" w:rsidRDefault="00E55C91" w:rsidP="00A010B1">
                  <w:pPr>
                    <w:pStyle w:val="PargrafodaLista"/>
                    <w:numPr>
                      <w:ilvl w:val="0"/>
                      <w:numId w:val="6"/>
                    </w:numP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Provas presenciais Interdisciplinares</w:t>
                  </w:r>
                </w:p>
                <w:p w14:paraId="4EE42B14" w14:textId="77777777" w:rsidR="00E55C91" w:rsidRPr="00915C6C" w:rsidRDefault="00E55C91" w:rsidP="00A010B1">
                  <w:pPr>
                    <w:pStyle w:val="PargrafodaLista"/>
                    <w:numPr>
                      <w:ilvl w:val="0"/>
                      <w:numId w:val="6"/>
                    </w:numP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Provas on-line</w:t>
                  </w:r>
                </w:p>
                <w:p w14:paraId="22557F26" w14:textId="77777777" w:rsidR="00422E59" w:rsidRPr="00915C6C" w:rsidRDefault="00422E59" w:rsidP="00A010B1">
                  <w:pPr>
                    <w:spacing w:after="0" w:line="240" w:lineRule="auto"/>
                    <w:rPr>
                      <w:rFonts w:ascii="Arial Narrow" w:hAnsi="Arial Narrow"/>
                      <w:color w:val="000000" w:themeColor="text1"/>
                      <w:sz w:val="20"/>
                      <w:szCs w:val="20"/>
                    </w:rPr>
                  </w:pPr>
                </w:p>
              </w:tc>
              <w:tc>
                <w:tcPr>
                  <w:tcW w:w="773" w:type="pct"/>
                  <w:tcBorders>
                    <w:top w:val="nil"/>
                    <w:left w:val="nil"/>
                    <w:bottom w:val="single" w:sz="8" w:space="0" w:color="auto"/>
                    <w:right w:val="single" w:sz="8" w:space="0" w:color="auto"/>
                  </w:tcBorders>
                  <w:tcMar>
                    <w:top w:w="28" w:type="dxa"/>
                    <w:left w:w="11" w:type="dxa"/>
                    <w:bottom w:w="28" w:type="dxa"/>
                    <w:right w:w="11" w:type="dxa"/>
                  </w:tcMar>
                  <w:hideMark/>
                </w:tcPr>
                <w:p w14:paraId="44FBA953" w14:textId="77777777" w:rsidR="00422E59" w:rsidRPr="00915C6C" w:rsidRDefault="00E55C91" w:rsidP="00A010B1">
                  <w:pPr>
                    <w:spacing w:after="0" w:line="240" w:lineRule="auto"/>
                    <w:jc w:val="cente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2</w:t>
                  </w:r>
                </w:p>
                <w:p w14:paraId="059BAACD" w14:textId="77777777" w:rsidR="00E55C91" w:rsidRPr="00915C6C" w:rsidRDefault="00E55C91" w:rsidP="00A010B1">
                  <w:pPr>
                    <w:spacing w:after="0" w:line="240" w:lineRule="auto"/>
                    <w:rPr>
                      <w:rFonts w:ascii="Arial Narrow" w:hAnsi="Arial Narrow"/>
                      <w:color w:val="000000" w:themeColor="text1"/>
                      <w:sz w:val="20"/>
                      <w:szCs w:val="20"/>
                    </w:rPr>
                  </w:pPr>
                </w:p>
                <w:p w14:paraId="3FF41F30" w14:textId="77777777" w:rsidR="00E55C91" w:rsidRPr="00915C6C" w:rsidRDefault="00E55C91"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2</w:t>
                  </w:r>
                </w:p>
                <w:p w14:paraId="135D4E6E" w14:textId="77777777" w:rsidR="00E55C91" w:rsidRPr="00915C6C" w:rsidRDefault="00E55C91" w:rsidP="00A010B1">
                  <w:pPr>
                    <w:spacing w:after="0" w:line="240" w:lineRule="auto"/>
                    <w:rPr>
                      <w:rFonts w:ascii="Arial Narrow" w:hAnsi="Arial Narrow"/>
                      <w:color w:val="000000" w:themeColor="text1"/>
                      <w:sz w:val="20"/>
                      <w:szCs w:val="20"/>
                    </w:rPr>
                  </w:pPr>
                </w:p>
                <w:p w14:paraId="7D968B34" w14:textId="77777777" w:rsidR="00E55C91" w:rsidRPr="00915C6C" w:rsidRDefault="00B216EB"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2</w:t>
                  </w:r>
                </w:p>
                <w:p w14:paraId="13674168" w14:textId="77777777" w:rsidR="00A010B1" w:rsidRPr="00915C6C" w:rsidRDefault="00A010B1" w:rsidP="00A010B1">
                  <w:pPr>
                    <w:spacing w:after="0" w:line="240" w:lineRule="auto"/>
                    <w:jc w:val="center"/>
                    <w:rPr>
                      <w:rFonts w:ascii="Arial Narrow" w:hAnsi="Arial Narrow"/>
                      <w:color w:val="000000" w:themeColor="text1"/>
                      <w:sz w:val="20"/>
                      <w:szCs w:val="20"/>
                    </w:rPr>
                  </w:pPr>
                </w:p>
                <w:p w14:paraId="7B44DB77" w14:textId="77777777" w:rsidR="00B216EB" w:rsidRPr="00915C6C" w:rsidRDefault="00B216EB"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1</w:t>
                  </w:r>
                </w:p>
                <w:p w14:paraId="1BA45646" w14:textId="77777777" w:rsidR="00B216EB" w:rsidRPr="00915C6C" w:rsidRDefault="00B216EB" w:rsidP="00A010B1">
                  <w:pPr>
                    <w:spacing w:after="0" w:line="240" w:lineRule="auto"/>
                    <w:rPr>
                      <w:rFonts w:ascii="Arial Narrow" w:hAnsi="Arial Narrow"/>
                      <w:color w:val="000000" w:themeColor="text1"/>
                      <w:sz w:val="20"/>
                      <w:szCs w:val="20"/>
                    </w:rPr>
                  </w:pPr>
                </w:p>
                <w:p w14:paraId="0A8E8098" w14:textId="77777777" w:rsidR="00B216EB" w:rsidRPr="00915C6C" w:rsidRDefault="00B0775A"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2</w:t>
                  </w:r>
                </w:p>
                <w:p w14:paraId="17E7ED6F" w14:textId="77777777" w:rsidR="00B216EB" w:rsidRPr="00915C6C" w:rsidRDefault="00B216EB"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2</w:t>
                  </w:r>
                </w:p>
              </w:tc>
              <w:tc>
                <w:tcPr>
                  <w:tcW w:w="842" w:type="pct"/>
                  <w:tcBorders>
                    <w:top w:val="nil"/>
                    <w:left w:val="nil"/>
                    <w:bottom w:val="single" w:sz="8" w:space="0" w:color="auto"/>
                    <w:right w:val="single" w:sz="8" w:space="0" w:color="auto"/>
                  </w:tcBorders>
                  <w:tcMar>
                    <w:top w:w="28" w:type="dxa"/>
                    <w:left w:w="11" w:type="dxa"/>
                    <w:bottom w:w="28" w:type="dxa"/>
                    <w:right w:w="11" w:type="dxa"/>
                  </w:tcMar>
                  <w:hideMark/>
                </w:tcPr>
                <w:p w14:paraId="378C873A" w14:textId="77777777" w:rsidR="00422E59" w:rsidRPr="00915C6C" w:rsidRDefault="00B216EB" w:rsidP="001112C3">
                  <w:pPr>
                    <w:spacing w:after="0" w:line="240" w:lineRule="auto"/>
                    <w:jc w:val="cente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12ªaula</w:t>
                  </w:r>
                </w:p>
                <w:p w14:paraId="252C95FC" w14:textId="77777777" w:rsidR="00B216EB" w:rsidRPr="00915C6C" w:rsidRDefault="00B216EB" w:rsidP="001112C3">
                  <w:pPr>
                    <w:spacing w:after="0" w:line="240" w:lineRule="auto"/>
                    <w:jc w:val="center"/>
                    <w:rPr>
                      <w:rFonts w:ascii="Arial Narrow" w:hAnsi="Arial Narrow"/>
                      <w:color w:val="000000" w:themeColor="text1"/>
                      <w:sz w:val="20"/>
                      <w:szCs w:val="20"/>
                    </w:rPr>
                  </w:pPr>
                </w:p>
                <w:p w14:paraId="3A82BD30" w14:textId="77777777" w:rsidR="00B216EB" w:rsidRPr="00915C6C" w:rsidRDefault="00B216EB" w:rsidP="001112C3">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21ªaula</w:t>
                  </w:r>
                </w:p>
                <w:p w14:paraId="44A0AFB5" w14:textId="77777777" w:rsidR="00B216EB" w:rsidRPr="00915C6C" w:rsidRDefault="00B216EB" w:rsidP="001112C3">
                  <w:pPr>
                    <w:spacing w:after="0" w:line="240" w:lineRule="auto"/>
                    <w:jc w:val="center"/>
                    <w:rPr>
                      <w:rFonts w:ascii="Arial Narrow" w:hAnsi="Arial Narrow"/>
                      <w:color w:val="000000" w:themeColor="text1"/>
                      <w:sz w:val="20"/>
                      <w:szCs w:val="20"/>
                    </w:rPr>
                  </w:pPr>
                </w:p>
                <w:p w14:paraId="6381815A" w14:textId="77777777" w:rsidR="00B216EB" w:rsidRPr="00915C6C" w:rsidRDefault="00E2657B" w:rsidP="001112C3">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27</w:t>
                  </w:r>
                  <w:r w:rsidR="00B216EB" w:rsidRPr="00915C6C">
                    <w:rPr>
                      <w:rFonts w:ascii="Arial Narrow" w:hAnsi="Arial Narrow"/>
                      <w:color w:val="000000" w:themeColor="text1"/>
                      <w:sz w:val="20"/>
                      <w:szCs w:val="20"/>
                    </w:rPr>
                    <w:t>ªaula</w:t>
                  </w:r>
                </w:p>
                <w:p w14:paraId="7A4C4849" w14:textId="77777777" w:rsidR="00B216EB" w:rsidRPr="00915C6C" w:rsidRDefault="00E2657B" w:rsidP="001112C3">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33</w:t>
                  </w:r>
                  <w:r w:rsidR="00B216EB" w:rsidRPr="00915C6C">
                    <w:rPr>
                      <w:rFonts w:ascii="Arial Narrow" w:hAnsi="Arial Narrow"/>
                      <w:color w:val="000000" w:themeColor="text1"/>
                      <w:sz w:val="20"/>
                      <w:szCs w:val="20"/>
                    </w:rPr>
                    <w:t>ªaula</w:t>
                  </w:r>
                </w:p>
                <w:p w14:paraId="5B7E1C9E" w14:textId="77777777" w:rsidR="00B216EB" w:rsidRPr="00915C6C" w:rsidRDefault="00E2657B" w:rsidP="001112C3">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36</w:t>
                  </w:r>
                  <w:r w:rsidR="00B216EB" w:rsidRPr="00915C6C">
                    <w:rPr>
                      <w:rFonts w:ascii="Arial Narrow" w:hAnsi="Arial Narrow"/>
                      <w:color w:val="000000" w:themeColor="text1"/>
                      <w:sz w:val="20"/>
                      <w:szCs w:val="20"/>
                    </w:rPr>
                    <w:t>ªaula</w:t>
                  </w:r>
                </w:p>
                <w:p w14:paraId="101CBC3B" w14:textId="77777777" w:rsidR="00B216EB" w:rsidRPr="00915C6C" w:rsidRDefault="00B216EB" w:rsidP="001112C3">
                  <w:pPr>
                    <w:spacing w:after="0" w:line="240" w:lineRule="auto"/>
                    <w:jc w:val="center"/>
                    <w:rPr>
                      <w:rFonts w:ascii="Arial Narrow" w:hAnsi="Arial Narrow"/>
                      <w:color w:val="000000" w:themeColor="text1"/>
                      <w:sz w:val="20"/>
                      <w:szCs w:val="20"/>
                    </w:rPr>
                  </w:pPr>
                </w:p>
                <w:p w14:paraId="396DED50" w14:textId="77777777" w:rsidR="00B216EB" w:rsidRPr="00915C6C" w:rsidRDefault="00E2657B" w:rsidP="001112C3">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37ªaula</w:t>
                  </w:r>
                </w:p>
                <w:p w14:paraId="4935F3A6" w14:textId="77777777" w:rsidR="00B216EB" w:rsidRPr="00915C6C" w:rsidRDefault="00E2657B" w:rsidP="00D62874">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39ªaula</w:t>
                  </w:r>
                </w:p>
                <w:p w14:paraId="35D0FC20" w14:textId="77777777" w:rsidR="00B216EB" w:rsidRPr="00915C6C" w:rsidRDefault="00B216EB" w:rsidP="00A010B1">
                  <w:pPr>
                    <w:spacing w:after="0" w:line="240" w:lineRule="auto"/>
                    <w:rPr>
                      <w:rFonts w:ascii="Arial Narrow" w:hAnsi="Arial Narrow"/>
                      <w:color w:val="000000" w:themeColor="text1"/>
                      <w:sz w:val="20"/>
                      <w:szCs w:val="20"/>
                    </w:rPr>
                  </w:pPr>
                </w:p>
              </w:tc>
              <w:tc>
                <w:tcPr>
                  <w:tcW w:w="1079" w:type="pct"/>
                  <w:tcBorders>
                    <w:top w:val="nil"/>
                    <w:left w:val="nil"/>
                    <w:bottom w:val="single" w:sz="8" w:space="0" w:color="auto"/>
                    <w:right w:val="single" w:sz="8" w:space="0" w:color="auto"/>
                  </w:tcBorders>
                  <w:tcMar>
                    <w:top w:w="28" w:type="dxa"/>
                    <w:left w:w="11" w:type="dxa"/>
                    <w:bottom w:w="28" w:type="dxa"/>
                    <w:right w:w="11" w:type="dxa"/>
                  </w:tcMar>
                  <w:hideMark/>
                </w:tcPr>
                <w:p w14:paraId="2D6522C8" w14:textId="77777777" w:rsidR="00422E59" w:rsidRPr="00915C6C" w:rsidRDefault="00E2657B" w:rsidP="00A010B1">
                  <w:pPr>
                    <w:spacing w:after="0" w:line="240" w:lineRule="auto"/>
                    <w:jc w:val="center"/>
                    <w:rPr>
                      <w:rFonts w:ascii="Arial Narrow" w:hAnsi="Arial Narrow"/>
                      <w:color w:val="000000" w:themeColor="text1"/>
                      <w:sz w:val="20"/>
                      <w:szCs w:val="20"/>
                      <w:shd w:val="clear" w:color="auto" w:fill="FFFFFF"/>
                    </w:rPr>
                  </w:pPr>
                  <w:r w:rsidRPr="00915C6C">
                    <w:rPr>
                      <w:rFonts w:ascii="Arial Narrow" w:hAnsi="Arial Narrow"/>
                      <w:color w:val="000000" w:themeColor="text1"/>
                      <w:sz w:val="20"/>
                      <w:szCs w:val="20"/>
                      <w:shd w:val="clear" w:color="auto" w:fill="FFFFFF"/>
                    </w:rPr>
                    <w:t>3</w:t>
                  </w:r>
                </w:p>
                <w:p w14:paraId="1BF40D41" w14:textId="77777777" w:rsidR="00E2657B" w:rsidRPr="00915C6C" w:rsidRDefault="00E2657B" w:rsidP="00A010B1">
                  <w:pPr>
                    <w:spacing w:after="0" w:line="240" w:lineRule="auto"/>
                    <w:rPr>
                      <w:rFonts w:ascii="Arial Narrow" w:hAnsi="Arial Narrow"/>
                      <w:color w:val="000000" w:themeColor="text1"/>
                      <w:sz w:val="20"/>
                      <w:szCs w:val="20"/>
                    </w:rPr>
                  </w:pPr>
                </w:p>
                <w:p w14:paraId="7CAD2BBC" w14:textId="77777777" w:rsidR="00E2657B" w:rsidRPr="00915C6C" w:rsidRDefault="00E2657B"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3</w:t>
                  </w:r>
                </w:p>
                <w:p w14:paraId="1A73C32F" w14:textId="77777777" w:rsidR="00E2657B" w:rsidRPr="00915C6C" w:rsidRDefault="00E2657B" w:rsidP="00A010B1">
                  <w:pPr>
                    <w:spacing w:after="0" w:line="240" w:lineRule="auto"/>
                    <w:rPr>
                      <w:rFonts w:ascii="Arial Narrow" w:hAnsi="Arial Narrow"/>
                      <w:color w:val="000000" w:themeColor="text1"/>
                      <w:sz w:val="20"/>
                      <w:szCs w:val="20"/>
                    </w:rPr>
                  </w:pPr>
                </w:p>
                <w:p w14:paraId="6613AD86" w14:textId="77777777" w:rsidR="00E2657B" w:rsidRPr="00915C6C" w:rsidRDefault="00E2657B"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3</w:t>
                  </w:r>
                </w:p>
                <w:p w14:paraId="1BF4EA83" w14:textId="77777777" w:rsidR="00E2657B" w:rsidRPr="00915C6C" w:rsidRDefault="00E2657B"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1</w:t>
                  </w:r>
                </w:p>
                <w:p w14:paraId="1DD56E98" w14:textId="77777777" w:rsidR="00E2657B" w:rsidRPr="00915C6C" w:rsidRDefault="00E2657B"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2</w:t>
                  </w:r>
                </w:p>
                <w:p w14:paraId="2000903E" w14:textId="77777777" w:rsidR="00E2657B" w:rsidRPr="00915C6C" w:rsidRDefault="00E2657B" w:rsidP="00A010B1">
                  <w:pPr>
                    <w:spacing w:after="0" w:line="240" w:lineRule="auto"/>
                    <w:jc w:val="center"/>
                    <w:rPr>
                      <w:rFonts w:ascii="Arial Narrow" w:hAnsi="Arial Narrow"/>
                      <w:color w:val="000000" w:themeColor="text1"/>
                      <w:sz w:val="20"/>
                      <w:szCs w:val="20"/>
                    </w:rPr>
                  </w:pPr>
                </w:p>
                <w:p w14:paraId="50AA57E4" w14:textId="77777777" w:rsidR="00E2657B" w:rsidRPr="00915C6C" w:rsidRDefault="00E2657B"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10</w:t>
                  </w:r>
                </w:p>
                <w:p w14:paraId="31FA969A" w14:textId="77777777" w:rsidR="00E2657B" w:rsidRPr="00915C6C" w:rsidRDefault="00E2657B" w:rsidP="00A010B1">
                  <w:pPr>
                    <w:spacing w:after="0" w:line="240" w:lineRule="auto"/>
                    <w:jc w:val="center"/>
                    <w:rPr>
                      <w:rFonts w:ascii="Arial Narrow" w:hAnsi="Arial Narrow"/>
                      <w:color w:val="000000" w:themeColor="text1"/>
                      <w:sz w:val="20"/>
                      <w:szCs w:val="20"/>
                    </w:rPr>
                  </w:pPr>
                  <w:r w:rsidRPr="00915C6C">
                    <w:rPr>
                      <w:rFonts w:ascii="Arial Narrow" w:hAnsi="Arial Narrow"/>
                      <w:color w:val="000000" w:themeColor="text1"/>
                      <w:sz w:val="20"/>
                      <w:szCs w:val="20"/>
                    </w:rPr>
                    <w:t>8</w:t>
                  </w:r>
                </w:p>
              </w:tc>
            </w:tr>
          </w:tbl>
          <w:p w14:paraId="73CA1C5D" w14:textId="77777777" w:rsidR="00422E59" w:rsidRPr="00915C6C" w:rsidRDefault="00422E59" w:rsidP="00422E59">
            <w:pPr>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3"/>
              <w:gridCol w:w="1651"/>
              <w:gridCol w:w="1798"/>
              <w:gridCol w:w="2304"/>
            </w:tblGrid>
            <w:tr w:rsidR="00886B97" w:rsidRPr="001112C3" w14:paraId="7508AABA" w14:textId="77777777" w:rsidTr="00DF78B0">
              <w:trPr>
                <w:trHeight w:val="23"/>
              </w:trPr>
              <w:tc>
                <w:tcPr>
                  <w:tcW w:w="5000" w:type="pct"/>
                  <w:gridSpan w:val="4"/>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2BAF0968"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ESTRATÉGIAS DE RECUPERAÇÃO PARALELA E/OU TRIMESTRAL</w:t>
                  </w:r>
                </w:p>
              </w:tc>
            </w:tr>
            <w:tr w:rsidR="00886B97" w:rsidRPr="001112C3" w14:paraId="700010F5" w14:textId="77777777" w:rsidTr="00DF78B0">
              <w:trPr>
                <w:trHeight w:val="23"/>
              </w:trPr>
              <w:tc>
                <w:tcPr>
                  <w:tcW w:w="2306"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688A9A81"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Estratégias/atividades</w:t>
                  </w:r>
                </w:p>
              </w:tc>
              <w:tc>
                <w:tcPr>
                  <w:tcW w:w="773" w:type="pct"/>
                  <w:tcBorders>
                    <w:top w:val="nil"/>
                    <w:left w:val="nil"/>
                    <w:bottom w:val="single" w:sz="8" w:space="0" w:color="auto"/>
                    <w:right w:val="single" w:sz="8" w:space="0" w:color="auto"/>
                  </w:tcBorders>
                  <w:tcMar>
                    <w:top w:w="28" w:type="dxa"/>
                    <w:left w:w="11" w:type="dxa"/>
                    <w:bottom w:w="28" w:type="dxa"/>
                    <w:right w:w="11" w:type="dxa"/>
                  </w:tcMar>
                  <w:hideMark/>
                </w:tcPr>
                <w:p w14:paraId="2856274C"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Carga Horária</w:t>
                  </w:r>
                </w:p>
              </w:tc>
              <w:tc>
                <w:tcPr>
                  <w:tcW w:w="842" w:type="pct"/>
                  <w:tcBorders>
                    <w:top w:val="nil"/>
                    <w:left w:val="nil"/>
                    <w:bottom w:val="single" w:sz="8" w:space="0" w:color="auto"/>
                    <w:right w:val="single" w:sz="8" w:space="0" w:color="auto"/>
                  </w:tcBorders>
                  <w:tcMar>
                    <w:top w:w="28" w:type="dxa"/>
                    <w:left w:w="11" w:type="dxa"/>
                    <w:bottom w:w="28" w:type="dxa"/>
                    <w:right w:w="11" w:type="dxa"/>
                  </w:tcMar>
                  <w:hideMark/>
                </w:tcPr>
                <w:p w14:paraId="0C2E5FAF"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Período previsto</w:t>
                  </w:r>
                </w:p>
              </w:tc>
              <w:tc>
                <w:tcPr>
                  <w:tcW w:w="1079" w:type="pct"/>
                  <w:tcBorders>
                    <w:top w:val="nil"/>
                    <w:left w:val="nil"/>
                    <w:bottom w:val="single" w:sz="8" w:space="0" w:color="auto"/>
                    <w:right w:val="single" w:sz="8" w:space="0" w:color="auto"/>
                  </w:tcBorders>
                  <w:tcMar>
                    <w:top w:w="28" w:type="dxa"/>
                    <w:left w:w="11" w:type="dxa"/>
                    <w:bottom w:w="28" w:type="dxa"/>
                    <w:right w:w="11" w:type="dxa"/>
                  </w:tcMar>
                  <w:hideMark/>
                </w:tcPr>
                <w:p w14:paraId="6A198494"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Pontuação</w:t>
                  </w:r>
                </w:p>
              </w:tc>
            </w:tr>
            <w:tr w:rsidR="00886B97" w:rsidRPr="00915C6C" w14:paraId="059C840B" w14:textId="77777777" w:rsidTr="00021939">
              <w:trPr>
                <w:trHeight w:val="23"/>
              </w:trPr>
              <w:tc>
                <w:tcPr>
                  <w:tcW w:w="2306" w:type="pct"/>
                  <w:tcBorders>
                    <w:top w:val="nil"/>
                    <w:left w:val="single" w:sz="8" w:space="0" w:color="auto"/>
                    <w:bottom w:val="single" w:sz="8" w:space="0" w:color="auto"/>
                    <w:right w:val="single" w:sz="8" w:space="0" w:color="auto"/>
                  </w:tcBorders>
                  <w:tcMar>
                    <w:top w:w="28" w:type="dxa"/>
                    <w:left w:w="11" w:type="dxa"/>
                    <w:bottom w:w="28" w:type="dxa"/>
                    <w:right w:w="11" w:type="dxa"/>
                  </w:tcMar>
                  <w:vAlign w:val="center"/>
                  <w:hideMark/>
                </w:tcPr>
                <w:p w14:paraId="4D97761F" w14:textId="77777777" w:rsidR="00422E59" w:rsidRPr="00915C6C" w:rsidRDefault="00021939" w:rsidP="00021939">
                  <w:pPr>
                    <w:spacing w:after="0" w:line="23" w:lineRule="atLeast"/>
                    <w:jc w:val="center"/>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Revisional dos Conteúdos trabalhados</w:t>
                  </w:r>
                </w:p>
              </w:tc>
              <w:tc>
                <w:tcPr>
                  <w:tcW w:w="773" w:type="pct"/>
                  <w:tcBorders>
                    <w:top w:val="nil"/>
                    <w:left w:val="nil"/>
                    <w:bottom w:val="single" w:sz="8" w:space="0" w:color="auto"/>
                    <w:right w:val="single" w:sz="8" w:space="0" w:color="auto"/>
                  </w:tcBorders>
                  <w:tcMar>
                    <w:top w:w="28" w:type="dxa"/>
                    <w:left w:w="11" w:type="dxa"/>
                    <w:bottom w:w="28" w:type="dxa"/>
                    <w:right w:w="11" w:type="dxa"/>
                  </w:tcMar>
                  <w:vAlign w:val="center"/>
                  <w:hideMark/>
                </w:tcPr>
                <w:p w14:paraId="469B6B7D" w14:textId="77777777" w:rsidR="00422E59" w:rsidRPr="00915C6C" w:rsidRDefault="00021939" w:rsidP="00021939">
                  <w:pPr>
                    <w:spacing w:after="0" w:line="23" w:lineRule="atLeast"/>
                    <w:jc w:val="center"/>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2</w:t>
                  </w:r>
                </w:p>
              </w:tc>
              <w:tc>
                <w:tcPr>
                  <w:tcW w:w="842" w:type="pct"/>
                  <w:tcBorders>
                    <w:top w:val="nil"/>
                    <w:left w:val="nil"/>
                    <w:bottom w:val="single" w:sz="8" w:space="0" w:color="auto"/>
                    <w:right w:val="single" w:sz="8" w:space="0" w:color="auto"/>
                  </w:tcBorders>
                  <w:tcMar>
                    <w:top w:w="28" w:type="dxa"/>
                    <w:left w:w="11" w:type="dxa"/>
                    <w:bottom w:w="28" w:type="dxa"/>
                    <w:right w:w="11" w:type="dxa"/>
                  </w:tcMar>
                  <w:hideMark/>
                </w:tcPr>
                <w:p w14:paraId="53776749" w14:textId="3CD72B8A" w:rsidR="00422E59" w:rsidRPr="00915C6C" w:rsidRDefault="00931B28"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Última</w:t>
                  </w:r>
                  <w:r w:rsidR="00866A46" w:rsidRPr="00915C6C">
                    <w:rPr>
                      <w:rFonts w:ascii="Arial Narrow" w:hAnsi="Arial Narrow"/>
                      <w:color w:val="000000" w:themeColor="text1"/>
                      <w:sz w:val="20"/>
                      <w:szCs w:val="20"/>
                      <w:shd w:val="clear" w:color="auto" w:fill="FFFFFF"/>
                    </w:rPr>
                    <w:t xml:space="preserve"> semana que antecede as avaliações finais dos trimestres.</w:t>
                  </w:r>
                </w:p>
              </w:tc>
              <w:tc>
                <w:tcPr>
                  <w:tcW w:w="1079" w:type="pct"/>
                  <w:tcBorders>
                    <w:top w:val="nil"/>
                    <w:left w:val="nil"/>
                    <w:bottom w:val="single" w:sz="8" w:space="0" w:color="auto"/>
                    <w:right w:val="single" w:sz="8" w:space="0" w:color="auto"/>
                  </w:tcBorders>
                  <w:tcMar>
                    <w:top w:w="28" w:type="dxa"/>
                    <w:left w:w="11" w:type="dxa"/>
                    <w:bottom w:w="28" w:type="dxa"/>
                    <w:right w:w="11" w:type="dxa"/>
                  </w:tcMar>
                  <w:hideMark/>
                </w:tcPr>
                <w:p w14:paraId="26C2434C" w14:textId="25AE1F7B" w:rsidR="00422E59" w:rsidRPr="00915C6C" w:rsidRDefault="00422E59" w:rsidP="00422E59">
                  <w:pPr>
                    <w:spacing w:after="0" w:line="23" w:lineRule="atLeast"/>
                    <w:rPr>
                      <w:rFonts w:ascii="Arial Narrow" w:hAnsi="Arial Narrow"/>
                      <w:color w:val="000000" w:themeColor="text1"/>
                      <w:sz w:val="20"/>
                      <w:szCs w:val="20"/>
                    </w:rPr>
                  </w:pPr>
                </w:p>
              </w:tc>
            </w:tr>
          </w:tbl>
          <w:p w14:paraId="60824DC5" w14:textId="77777777" w:rsidR="00422E59" w:rsidRPr="00915C6C" w:rsidRDefault="00422E59" w:rsidP="00422E59">
            <w:pPr>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2"/>
              <w:gridCol w:w="5274"/>
            </w:tblGrid>
            <w:tr w:rsidR="00886B97" w:rsidRPr="001112C3" w14:paraId="32B65D71" w14:textId="77777777" w:rsidTr="00DF78B0">
              <w:trPr>
                <w:trHeight w:val="23"/>
              </w:trPr>
              <w:tc>
                <w:tcPr>
                  <w:tcW w:w="5000" w:type="pct"/>
                  <w:gridSpan w:val="2"/>
                  <w:tcBorders>
                    <w:top w:val="single" w:sz="8" w:space="0" w:color="auto"/>
                    <w:left w:val="single" w:sz="8" w:space="0" w:color="auto"/>
                    <w:bottom w:val="single" w:sz="8" w:space="0" w:color="auto"/>
                    <w:right w:val="single" w:sz="8" w:space="0" w:color="auto"/>
                  </w:tcBorders>
                  <w:tcMar>
                    <w:top w:w="28" w:type="dxa"/>
                    <w:left w:w="11" w:type="dxa"/>
                    <w:bottom w:w="28" w:type="dxa"/>
                    <w:right w:w="11" w:type="dxa"/>
                  </w:tcMar>
                  <w:hideMark/>
                </w:tcPr>
                <w:p w14:paraId="01EE6C1E"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BIBLIOGRAFIA/FONTES DE PESQUISA</w:t>
                  </w:r>
                </w:p>
              </w:tc>
            </w:tr>
            <w:tr w:rsidR="00886B97" w:rsidRPr="001112C3" w14:paraId="6D2C0DF2" w14:textId="77777777" w:rsidTr="00DF78B0">
              <w:trPr>
                <w:trHeight w:val="23"/>
              </w:trPr>
              <w:tc>
                <w:tcPr>
                  <w:tcW w:w="253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192B87C8"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Referência de pesquisa para o Professor</w:t>
                  </w:r>
                </w:p>
              </w:tc>
              <w:tc>
                <w:tcPr>
                  <w:tcW w:w="2470" w:type="pct"/>
                  <w:tcBorders>
                    <w:top w:val="nil"/>
                    <w:left w:val="nil"/>
                    <w:bottom w:val="single" w:sz="8" w:space="0" w:color="auto"/>
                    <w:right w:val="single" w:sz="8" w:space="0" w:color="auto"/>
                  </w:tcBorders>
                  <w:tcMar>
                    <w:top w:w="28" w:type="dxa"/>
                    <w:left w:w="11" w:type="dxa"/>
                    <w:bottom w:w="28" w:type="dxa"/>
                    <w:right w:w="11" w:type="dxa"/>
                  </w:tcMar>
                  <w:hideMark/>
                </w:tcPr>
                <w:p w14:paraId="3604B1F6" w14:textId="77777777" w:rsidR="00422E59" w:rsidRPr="001112C3" w:rsidRDefault="00422E59" w:rsidP="001112C3">
                  <w:pPr>
                    <w:spacing w:after="0" w:line="23" w:lineRule="atLeast"/>
                    <w:jc w:val="center"/>
                    <w:rPr>
                      <w:rFonts w:ascii="Arial Narrow" w:hAnsi="Arial Narrow"/>
                      <w:b/>
                      <w:bCs/>
                      <w:color w:val="000000" w:themeColor="text1"/>
                      <w:sz w:val="20"/>
                      <w:szCs w:val="20"/>
                    </w:rPr>
                  </w:pPr>
                  <w:r w:rsidRPr="001112C3">
                    <w:rPr>
                      <w:rFonts w:ascii="Arial Narrow" w:hAnsi="Arial Narrow"/>
                      <w:b/>
                      <w:bCs/>
                      <w:color w:val="000000" w:themeColor="text1"/>
                      <w:sz w:val="20"/>
                      <w:szCs w:val="20"/>
                      <w:shd w:val="clear" w:color="auto" w:fill="FFFFFF"/>
                    </w:rPr>
                    <w:t>Situação</w:t>
                  </w:r>
                </w:p>
              </w:tc>
            </w:tr>
            <w:tr w:rsidR="00886B97" w:rsidRPr="00915C6C" w14:paraId="0797FA86" w14:textId="77777777" w:rsidTr="00361C8A">
              <w:trPr>
                <w:trHeight w:val="23"/>
              </w:trPr>
              <w:tc>
                <w:tcPr>
                  <w:tcW w:w="2530" w:type="pct"/>
                  <w:tcBorders>
                    <w:top w:val="nil"/>
                    <w:left w:val="single" w:sz="8" w:space="0" w:color="auto"/>
                    <w:bottom w:val="single" w:sz="8" w:space="0" w:color="auto"/>
                    <w:right w:val="single" w:sz="8" w:space="0" w:color="auto"/>
                  </w:tcBorders>
                  <w:tcMar>
                    <w:top w:w="28" w:type="dxa"/>
                    <w:left w:w="11" w:type="dxa"/>
                    <w:bottom w:w="28" w:type="dxa"/>
                    <w:right w:w="11" w:type="dxa"/>
                  </w:tcMar>
                </w:tcPr>
                <w:p w14:paraId="4E1FE61D" w14:textId="77777777" w:rsidR="00013DD6" w:rsidRPr="00915C6C" w:rsidRDefault="00013DD6" w:rsidP="00013DD6">
                  <w:pPr>
                    <w:autoSpaceDE w:val="0"/>
                    <w:autoSpaceDN w:val="0"/>
                    <w:adjustRightInd w:val="0"/>
                    <w:spacing w:after="0" w:line="240" w:lineRule="auto"/>
                    <w:rPr>
                      <w:rFonts w:ascii="Arial Narrow" w:eastAsia="ArialMT" w:hAnsi="Arial Narrow" w:cs="Arial"/>
                      <w:color w:val="000000" w:themeColor="text1"/>
                      <w:sz w:val="20"/>
                      <w:szCs w:val="20"/>
                    </w:rPr>
                  </w:pPr>
                  <w:r w:rsidRPr="00915C6C">
                    <w:rPr>
                      <w:rFonts w:ascii="Arial Narrow" w:eastAsia="ArialMT" w:hAnsi="Arial Narrow" w:cs="Arial"/>
                      <w:color w:val="000000" w:themeColor="text1"/>
                      <w:sz w:val="20"/>
                      <w:szCs w:val="20"/>
                    </w:rPr>
                    <w:t>WOLSKI, Belmiro. Eletricidade Básica. Ed. BASE</w:t>
                  </w:r>
                </w:p>
                <w:p w14:paraId="38CBC146" w14:textId="77777777" w:rsidR="00013DD6" w:rsidRPr="00915C6C" w:rsidRDefault="00013DD6" w:rsidP="00013DD6">
                  <w:pPr>
                    <w:autoSpaceDE w:val="0"/>
                    <w:autoSpaceDN w:val="0"/>
                    <w:adjustRightInd w:val="0"/>
                    <w:spacing w:after="0" w:line="240" w:lineRule="auto"/>
                    <w:rPr>
                      <w:rFonts w:ascii="Arial Narrow" w:eastAsia="ArialMT" w:hAnsi="Arial Narrow" w:cs="Arial"/>
                      <w:color w:val="000000" w:themeColor="text1"/>
                      <w:sz w:val="20"/>
                      <w:szCs w:val="20"/>
                    </w:rPr>
                  </w:pPr>
                  <w:r w:rsidRPr="00915C6C">
                    <w:rPr>
                      <w:rFonts w:ascii="Arial Narrow" w:eastAsia="ArialMT" w:hAnsi="Arial Narrow" w:cs="Arial"/>
                      <w:color w:val="000000" w:themeColor="text1"/>
                      <w:sz w:val="20"/>
                      <w:szCs w:val="20"/>
                    </w:rPr>
                    <w:t xml:space="preserve">GUSSOW, Milton. </w:t>
                  </w:r>
                  <w:r w:rsidRPr="00915C6C">
                    <w:rPr>
                      <w:rFonts w:ascii="Arial Narrow" w:hAnsi="Arial Narrow" w:cs="Arial"/>
                      <w:bCs/>
                      <w:color w:val="000000" w:themeColor="text1"/>
                      <w:sz w:val="20"/>
                      <w:szCs w:val="20"/>
                    </w:rPr>
                    <w:t>Eletricidade Básica</w:t>
                  </w:r>
                  <w:r w:rsidRPr="00915C6C">
                    <w:rPr>
                      <w:rFonts w:ascii="Arial Narrow" w:eastAsia="ArialMT" w:hAnsi="Arial Narrow" w:cs="Arial"/>
                      <w:color w:val="000000" w:themeColor="text1"/>
                      <w:sz w:val="20"/>
                      <w:szCs w:val="20"/>
                    </w:rPr>
                    <w:t>. São Paulo: MAKRON Books do Brasil Editora.</w:t>
                  </w:r>
                </w:p>
                <w:p w14:paraId="7BC272FE" w14:textId="77777777" w:rsidR="00422E59" w:rsidRPr="00915C6C" w:rsidRDefault="00013DD6" w:rsidP="00013DD6">
                  <w:pPr>
                    <w:spacing w:after="0" w:line="240" w:lineRule="auto"/>
                    <w:rPr>
                      <w:rFonts w:ascii="Arial Narrow" w:eastAsia="Times New Roman" w:hAnsi="Arial Narrow" w:cs="Times New Roman"/>
                      <w:color w:val="000000" w:themeColor="text1"/>
                      <w:sz w:val="20"/>
                      <w:szCs w:val="20"/>
                      <w:lang w:eastAsia="pt-BR"/>
                    </w:rPr>
                  </w:pPr>
                  <w:r w:rsidRPr="00915C6C">
                    <w:rPr>
                      <w:rFonts w:ascii="Arial Narrow" w:eastAsia="ArialMT" w:hAnsi="Arial Narrow" w:cs="Arial"/>
                      <w:color w:val="000000" w:themeColor="text1"/>
                      <w:sz w:val="20"/>
                      <w:szCs w:val="20"/>
                    </w:rPr>
                    <w:t>CAPUANO, Francisco. Laboratório de Eletricidade e Eletrônica.</w:t>
                  </w:r>
                </w:p>
              </w:tc>
              <w:tc>
                <w:tcPr>
                  <w:tcW w:w="2470" w:type="pct"/>
                  <w:tcBorders>
                    <w:top w:val="nil"/>
                    <w:left w:val="nil"/>
                    <w:bottom w:val="single" w:sz="8" w:space="0" w:color="auto"/>
                    <w:right w:val="single" w:sz="8" w:space="0" w:color="auto"/>
                  </w:tcBorders>
                  <w:tcMar>
                    <w:top w:w="28" w:type="dxa"/>
                    <w:left w:w="11" w:type="dxa"/>
                    <w:bottom w:w="28" w:type="dxa"/>
                    <w:right w:w="11" w:type="dxa"/>
                  </w:tcMar>
                  <w:hideMark/>
                </w:tcPr>
                <w:p w14:paraId="6DC26EEF" w14:textId="77777777" w:rsidR="00422E59" w:rsidRPr="00915C6C" w:rsidRDefault="00422E59" w:rsidP="00422E59">
                  <w:pPr>
                    <w:spacing w:after="0" w:line="192" w:lineRule="atLeast"/>
                    <w:rPr>
                      <w:rFonts w:ascii="Arial Narrow" w:hAnsi="Arial Narrow"/>
                      <w:color w:val="000000" w:themeColor="text1"/>
                      <w:sz w:val="20"/>
                      <w:szCs w:val="20"/>
                    </w:rPr>
                  </w:pPr>
                  <w:proofErr w:type="gramStart"/>
                  <w:r w:rsidRPr="00915C6C">
                    <w:rPr>
                      <w:rFonts w:ascii="Arial Narrow" w:hAnsi="Arial Narrow"/>
                      <w:color w:val="000000" w:themeColor="text1"/>
                      <w:sz w:val="20"/>
                      <w:szCs w:val="20"/>
                      <w:shd w:val="clear" w:color="auto" w:fill="FFFFFF"/>
                    </w:rPr>
                    <w:t>( X</w:t>
                  </w:r>
                  <w:proofErr w:type="gramEnd"/>
                  <w:r w:rsidRPr="00915C6C">
                    <w:rPr>
                      <w:rFonts w:ascii="Arial Narrow" w:hAnsi="Arial Narrow"/>
                      <w:color w:val="000000" w:themeColor="text1"/>
                      <w:sz w:val="20"/>
                      <w:szCs w:val="20"/>
                      <w:shd w:val="clear" w:color="auto" w:fill="FFFFFF"/>
                    </w:rPr>
                    <w:t xml:space="preserve"> ) Disponível na biblioteca da escola</w:t>
                  </w:r>
                </w:p>
                <w:p w14:paraId="5726BFFB"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w:t>
                  </w:r>
                </w:p>
                <w:p w14:paraId="049FF573" w14:textId="77777777" w:rsidR="00422E59" w:rsidRPr="00915C6C" w:rsidRDefault="00422E59" w:rsidP="00422E59">
                  <w:pPr>
                    <w:spacing w:after="0" w:line="23" w:lineRule="atLeast"/>
                    <w:rPr>
                      <w:rFonts w:ascii="Arial Narrow" w:hAnsi="Arial Narrow"/>
                      <w:color w:val="000000" w:themeColor="text1"/>
                      <w:sz w:val="20"/>
                      <w:szCs w:val="20"/>
                    </w:rPr>
                  </w:pPr>
                  <w:proofErr w:type="gramStart"/>
                  <w:r w:rsidRPr="00915C6C">
                    <w:rPr>
                      <w:rFonts w:ascii="Arial Narrow" w:hAnsi="Arial Narrow"/>
                      <w:color w:val="000000" w:themeColor="text1"/>
                      <w:sz w:val="20"/>
                      <w:szCs w:val="20"/>
                      <w:shd w:val="clear" w:color="auto" w:fill="FFFFFF"/>
                    </w:rPr>
                    <w:t>( X</w:t>
                  </w:r>
                  <w:proofErr w:type="gramEnd"/>
                  <w:r w:rsidRPr="00915C6C">
                    <w:rPr>
                      <w:rFonts w:ascii="Arial Narrow" w:hAnsi="Arial Narrow"/>
                      <w:color w:val="000000" w:themeColor="text1"/>
                      <w:sz w:val="20"/>
                      <w:szCs w:val="20"/>
                      <w:shd w:val="clear" w:color="auto" w:fill="FFFFFF"/>
                    </w:rPr>
                    <w:t xml:space="preserve"> ) link disponível na internet</w:t>
                  </w:r>
                </w:p>
              </w:tc>
            </w:tr>
            <w:tr w:rsidR="00886B97" w:rsidRPr="00915C6C" w14:paraId="0541A0CD" w14:textId="77777777" w:rsidTr="00DF78B0">
              <w:trPr>
                <w:trHeight w:val="23"/>
              </w:trPr>
              <w:tc>
                <w:tcPr>
                  <w:tcW w:w="253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6C728D91" w14:textId="77777777" w:rsidR="00422E59" w:rsidRPr="00915C6C" w:rsidRDefault="00422E59" w:rsidP="00E056B0">
                  <w:pPr>
                    <w:spacing w:after="0" w:line="240" w:lineRule="auto"/>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Referência de pesquisa indicadas para o aluno</w:t>
                  </w:r>
                </w:p>
              </w:tc>
              <w:tc>
                <w:tcPr>
                  <w:tcW w:w="2470" w:type="pct"/>
                  <w:tcBorders>
                    <w:top w:val="nil"/>
                    <w:left w:val="nil"/>
                    <w:bottom w:val="single" w:sz="8" w:space="0" w:color="auto"/>
                    <w:right w:val="single" w:sz="8" w:space="0" w:color="auto"/>
                  </w:tcBorders>
                  <w:tcMar>
                    <w:top w:w="28" w:type="dxa"/>
                    <w:left w:w="11" w:type="dxa"/>
                    <w:bottom w:w="28" w:type="dxa"/>
                    <w:right w:w="11" w:type="dxa"/>
                  </w:tcMar>
                  <w:hideMark/>
                </w:tcPr>
                <w:p w14:paraId="01ADD7EF" w14:textId="77777777" w:rsidR="00422E59" w:rsidRPr="00915C6C" w:rsidRDefault="00422E59" w:rsidP="00422E59">
                  <w:pPr>
                    <w:spacing w:after="0" w:line="23"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Situação</w:t>
                  </w:r>
                </w:p>
              </w:tc>
            </w:tr>
            <w:tr w:rsidR="00886B97" w:rsidRPr="00915C6C" w14:paraId="622C71EF" w14:textId="77777777" w:rsidTr="00DF78B0">
              <w:trPr>
                <w:trHeight w:val="23"/>
              </w:trPr>
              <w:tc>
                <w:tcPr>
                  <w:tcW w:w="2530" w:type="pct"/>
                  <w:tcBorders>
                    <w:top w:val="nil"/>
                    <w:left w:val="single" w:sz="8" w:space="0" w:color="auto"/>
                    <w:bottom w:val="single" w:sz="8" w:space="0" w:color="auto"/>
                    <w:right w:val="single" w:sz="8" w:space="0" w:color="auto"/>
                  </w:tcBorders>
                  <w:tcMar>
                    <w:top w:w="28" w:type="dxa"/>
                    <w:left w:w="11" w:type="dxa"/>
                    <w:bottom w:w="28" w:type="dxa"/>
                    <w:right w:w="11" w:type="dxa"/>
                  </w:tcMar>
                  <w:hideMark/>
                </w:tcPr>
                <w:p w14:paraId="41C29C0F" w14:textId="4244595D" w:rsidR="00422E59" w:rsidRPr="00915C6C" w:rsidRDefault="00000000" w:rsidP="00915C6C">
                  <w:pPr>
                    <w:shd w:val="clear" w:color="auto" w:fill="FFFFFF"/>
                    <w:spacing w:after="0" w:line="240" w:lineRule="auto"/>
                    <w:rPr>
                      <w:rFonts w:ascii="Arial Narrow" w:hAnsi="Arial Narrow"/>
                      <w:color w:val="000000" w:themeColor="text1"/>
                      <w:sz w:val="20"/>
                      <w:szCs w:val="20"/>
                    </w:rPr>
                  </w:pPr>
                  <w:hyperlink r:id="rId11" w:history="1">
                    <w:r w:rsidR="00915C6C" w:rsidRPr="00915C6C">
                      <w:rPr>
                        <w:rStyle w:val="Hyperlink"/>
                        <w:rFonts w:ascii="Arial Narrow" w:eastAsia="Times New Roman" w:hAnsi="Arial Narrow" w:cs="Times New Roman"/>
                        <w:sz w:val="20"/>
                        <w:szCs w:val="20"/>
                        <w:lang w:eastAsia="pt-BR"/>
                      </w:rPr>
                      <w:t>http://drb-m.org</w:t>
                    </w:r>
                  </w:hyperlink>
                  <w:r w:rsidR="00B603F2" w:rsidRPr="00915C6C">
                    <w:rPr>
                      <w:rStyle w:val="Hyperlink"/>
                      <w:rFonts w:ascii="Arial Narrow" w:eastAsia="Times New Roman" w:hAnsi="Arial Narrow" w:cs="Times New Roman"/>
                      <w:color w:val="000000" w:themeColor="text1"/>
                      <w:sz w:val="20"/>
                      <w:szCs w:val="20"/>
                      <w:lang w:eastAsia="pt-BR"/>
                    </w:rPr>
                    <w:t xml:space="preserve"> </w:t>
                  </w:r>
                </w:p>
              </w:tc>
              <w:tc>
                <w:tcPr>
                  <w:tcW w:w="2470" w:type="pct"/>
                  <w:tcBorders>
                    <w:top w:val="nil"/>
                    <w:left w:val="nil"/>
                    <w:bottom w:val="single" w:sz="8" w:space="0" w:color="auto"/>
                    <w:right w:val="single" w:sz="8" w:space="0" w:color="auto"/>
                  </w:tcBorders>
                  <w:tcMar>
                    <w:top w:w="28" w:type="dxa"/>
                    <w:left w:w="11" w:type="dxa"/>
                    <w:bottom w:w="28" w:type="dxa"/>
                    <w:right w:w="11" w:type="dxa"/>
                  </w:tcMar>
                  <w:hideMark/>
                </w:tcPr>
                <w:p w14:paraId="61E9D623" w14:textId="77777777" w:rsidR="00422E59" w:rsidRPr="00915C6C" w:rsidRDefault="00422E59" w:rsidP="00422E59">
                  <w:pPr>
                    <w:spacing w:after="0" w:line="192" w:lineRule="atLeast"/>
                    <w:rPr>
                      <w:rFonts w:ascii="Arial Narrow" w:hAnsi="Arial Narrow"/>
                      <w:color w:val="000000" w:themeColor="text1"/>
                      <w:sz w:val="20"/>
                      <w:szCs w:val="20"/>
                    </w:rPr>
                  </w:pPr>
                  <w:proofErr w:type="gramStart"/>
                  <w:r w:rsidRPr="00915C6C">
                    <w:rPr>
                      <w:rFonts w:ascii="Arial Narrow" w:hAnsi="Arial Narrow"/>
                      <w:color w:val="000000" w:themeColor="text1"/>
                      <w:sz w:val="20"/>
                      <w:szCs w:val="20"/>
                      <w:shd w:val="clear" w:color="auto" w:fill="FFFFFF"/>
                    </w:rPr>
                    <w:t>(  )</w:t>
                  </w:r>
                  <w:proofErr w:type="gramEnd"/>
                  <w:r w:rsidRPr="00915C6C">
                    <w:rPr>
                      <w:rFonts w:ascii="Arial Narrow" w:hAnsi="Arial Narrow"/>
                      <w:color w:val="000000" w:themeColor="text1"/>
                      <w:sz w:val="20"/>
                      <w:szCs w:val="20"/>
                      <w:shd w:val="clear" w:color="auto" w:fill="FFFFFF"/>
                    </w:rPr>
                    <w:t xml:space="preserve"> Disponível na biblioteca da escola</w:t>
                  </w:r>
                </w:p>
                <w:p w14:paraId="62C8E071" w14:textId="77777777" w:rsidR="00422E59" w:rsidRPr="00915C6C" w:rsidRDefault="00422E59" w:rsidP="00422E59">
                  <w:pPr>
                    <w:spacing w:after="0" w:line="192" w:lineRule="atLeast"/>
                    <w:rPr>
                      <w:rFonts w:ascii="Arial Narrow" w:hAnsi="Arial Narrow"/>
                      <w:color w:val="000000" w:themeColor="text1"/>
                      <w:sz w:val="20"/>
                      <w:szCs w:val="20"/>
                    </w:rPr>
                  </w:pPr>
                  <w:r w:rsidRPr="00915C6C">
                    <w:rPr>
                      <w:rFonts w:ascii="Arial Narrow" w:hAnsi="Arial Narrow"/>
                      <w:color w:val="000000" w:themeColor="text1"/>
                      <w:sz w:val="20"/>
                      <w:szCs w:val="20"/>
                      <w:shd w:val="clear" w:color="auto" w:fill="FFFFFF"/>
                    </w:rPr>
                    <w:t> </w:t>
                  </w:r>
                </w:p>
                <w:p w14:paraId="4F574630" w14:textId="77777777" w:rsidR="00422E59" w:rsidRPr="00915C6C" w:rsidRDefault="00422E59" w:rsidP="00422E59">
                  <w:pPr>
                    <w:spacing w:after="0" w:line="23" w:lineRule="atLeast"/>
                    <w:rPr>
                      <w:rFonts w:ascii="Arial Narrow" w:hAnsi="Arial Narrow"/>
                      <w:color w:val="000000" w:themeColor="text1"/>
                      <w:sz w:val="20"/>
                      <w:szCs w:val="20"/>
                    </w:rPr>
                  </w:pPr>
                  <w:proofErr w:type="gramStart"/>
                  <w:r w:rsidRPr="00915C6C">
                    <w:rPr>
                      <w:rFonts w:ascii="Arial Narrow" w:hAnsi="Arial Narrow"/>
                      <w:color w:val="000000" w:themeColor="text1"/>
                      <w:sz w:val="20"/>
                      <w:szCs w:val="20"/>
                      <w:shd w:val="clear" w:color="auto" w:fill="FFFFFF"/>
                    </w:rPr>
                    <w:t>( X</w:t>
                  </w:r>
                  <w:proofErr w:type="gramEnd"/>
                  <w:r w:rsidRPr="00915C6C">
                    <w:rPr>
                      <w:rFonts w:ascii="Arial Narrow" w:hAnsi="Arial Narrow"/>
                      <w:color w:val="000000" w:themeColor="text1"/>
                      <w:sz w:val="20"/>
                      <w:szCs w:val="20"/>
                      <w:shd w:val="clear" w:color="auto" w:fill="FFFFFF"/>
                    </w:rPr>
                    <w:t xml:space="preserve"> ) link disponível na internet</w:t>
                  </w:r>
                </w:p>
              </w:tc>
            </w:tr>
          </w:tbl>
          <w:p w14:paraId="5E1BB723" w14:textId="77777777" w:rsidR="00422E59" w:rsidRPr="00915C6C" w:rsidRDefault="00422E59">
            <w:pPr>
              <w:rPr>
                <w:rFonts w:ascii="Arial Narrow" w:hAnsi="Arial Narrow"/>
                <w:color w:val="000000" w:themeColor="text1"/>
                <w:sz w:val="20"/>
                <w:szCs w:val="20"/>
              </w:rPr>
            </w:pPr>
          </w:p>
        </w:tc>
      </w:tr>
    </w:tbl>
    <w:p w14:paraId="06195E1F" w14:textId="77777777" w:rsidR="001C44E6" w:rsidRPr="00915C6C" w:rsidRDefault="001C44E6" w:rsidP="00E51F1C">
      <w:pPr>
        <w:rPr>
          <w:rFonts w:ascii="Arial Narrow" w:hAnsi="Arial Narrow"/>
          <w:sz w:val="20"/>
          <w:szCs w:val="20"/>
        </w:rPr>
      </w:pPr>
    </w:p>
    <w:sectPr w:rsidR="001C44E6" w:rsidRPr="00915C6C" w:rsidSect="000B75BB">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8CE2" w14:textId="77777777" w:rsidR="00AE3968" w:rsidRDefault="00AE3968" w:rsidP="004817D9">
      <w:pPr>
        <w:spacing w:after="0" w:line="240" w:lineRule="auto"/>
      </w:pPr>
      <w:r>
        <w:separator/>
      </w:r>
    </w:p>
  </w:endnote>
  <w:endnote w:type="continuationSeparator" w:id="0">
    <w:p w14:paraId="3971510D" w14:textId="77777777" w:rsidR="00AE3968" w:rsidRDefault="00AE3968" w:rsidP="0048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077328416"/>
      <w:docPartObj>
        <w:docPartGallery w:val="Page Numbers (Bottom of Page)"/>
        <w:docPartUnique/>
      </w:docPartObj>
    </w:sdtPr>
    <w:sdtContent>
      <w:p w14:paraId="0E29D15B" w14:textId="77777777" w:rsidR="00B603F2" w:rsidRPr="00B603F2" w:rsidRDefault="00B603F2">
        <w:pPr>
          <w:pStyle w:val="Rodap"/>
          <w:jc w:val="right"/>
          <w:rPr>
            <w:rFonts w:ascii="Arial Narrow" w:hAnsi="Arial Narrow"/>
          </w:rPr>
        </w:pPr>
        <w:r w:rsidRPr="00B603F2">
          <w:rPr>
            <w:rFonts w:ascii="Arial Narrow" w:hAnsi="Arial Narrow"/>
          </w:rPr>
          <w:fldChar w:fldCharType="begin"/>
        </w:r>
        <w:r w:rsidRPr="00B603F2">
          <w:rPr>
            <w:rFonts w:ascii="Arial Narrow" w:hAnsi="Arial Narrow"/>
          </w:rPr>
          <w:instrText>PAGE   \* MERGEFORMAT</w:instrText>
        </w:r>
        <w:r w:rsidRPr="00B603F2">
          <w:rPr>
            <w:rFonts w:ascii="Arial Narrow" w:hAnsi="Arial Narrow"/>
          </w:rPr>
          <w:fldChar w:fldCharType="separate"/>
        </w:r>
        <w:r w:rsidRPr="00B603F2">
          <w:rPr>
            <w:rFonts w:ascii="Arial Narrow" w:hAnsi="Arial Narrow"/>
          </w:rPr>
          <w:t>2</w:t>
        </w:r>
        <w:r w:rsidRPr="00B603F2">
          <w:rPr>
            <w:rFonts w:ascii="Arial Narrow" w:hAnsi="Arial Narrow"/>
          </w:rPr>
          <w:fldChar w:fldCharType="end"/>
        </w:r>
      </w:p>
    </w:sdtContent>
  </w:sdt>
  <w:p w14:paraId="75515B95" w14:textId="7D28417F" w:rsidR="00B603F2" w:rsidRPr="00B47C8B" w:rsidRDefault="00B47C8B">
    <w:pPr>
      <w:pStyle w:val="Rodap"/>
      <w:rPr>
        <w:rFonts w:ascii="Arial Narrow" w:hAnsi="Arial Narrow"/>
        <w:sz w:val="16"/>
        <w:szCs w:val="16"/>
      </w:rPr>
    </w:pPr>
    <w:r w:rsidRPr="00B47C8B">
      <w:rPr>
        <w:rFonts w:ascii="Arial Narrow" w:hAnsi="Arial Narrow"/>
        <w:sz w:val="16"/>
        <w:szCs w:val="16"/>
      </w:rPr>
      <w:t>CURSO TÉCNICO EM ELETROTÉCNICA</w:t>
    </w:r>
    <w:r>
      <w:rPr>
        <w:rFonts w:ascii="Arial Narrow" w:hAnsi="Arial Narrow"/>
        <w:sz w:val="16"/>
        <w:szCs w:val="16"/>
      </w:rPr>
      <w:t xml:space="preserve"> – INICIAÇÃO À PRÁTICA PROFISSIONAL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BB2E" w14:textId="77777777" w:rsidR="00AE3968" w:rsidRDefault="00AE3968" w:rsidP="004817D9">
      <w:pPr>
        <w:spacing w:after="0" w:line="240" w:lineRule="auto"/>
      </w:pPr>
      <w:r>
        <w:separator/>
      </w:r>
    </w:p>
  </w:footnote>
  <w:footnote w:type="continuationSeparator" w:id="0">
    <w:p w14:paraId="4EE79A02" w14:textId="77777777" w:rsidR="00AE3968" w:rsidRDefault="00AE3968" w:rsidP="00481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7E29"/>
    <w:multiLevelType w:val="multilevel"/>
    <w:tmpl w:val="5FDE3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7673B3"/>
    <w:multiLevelType w:val="hybridMultilevel"/>
    <w:tmpl w:val="79504F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557273"/>
    <w:multiLevelType w:val="hybridMultilevel"/>
    <w:tmpl w:val="96388B44"/>
    <w:lvl w:ilvl="0" w:tplc="5DE0D6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2B226C"/>
    <w:multiLevelType w:val="multilevel"/>
    <w:tmpl w:val="897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193C92"/>
    <w:multiLevelType w:val="hybridMultilevel"/>
    <w:tmpl w:val="D77C5464"/>
    <w:lvl w:ilvl="0" w:tplc="EDF0A3D2">
      <w:start w:val="1"/>
      <w:numFmt w:val="bullet"/>
      <w:lvlText w:val="•"/>
      <w:lvlJc w:val="left"/>
      <w:pPr>
        <w:tabs>
          <w:tab w:val="num" w:pos="720"/>
        </w:tabs>
        <w:ind w:left="720" w:hanging="360"/>
      </w:pPr>
      <w:rPr>
        <w:rFonts w:ascii="Arial" w:hAnsi="Arial" w:hint="default"/>
      </w:rPr>
    </w:lvl>
    <w:lvl w:ilvl="1" w:tplc="23B0845A" w:tentative="1">
      <w:start w:val="1"/>
      <w:numFmt w:val="bullet"/>
      <w:lvlText w:val="•"/>
      <w:lvlJc w:val="left"/>
      <w:pPr>
        <w:tabs>
          <w:tab w:val="num" w:pos="1440"/>
        </w:tabs>
        <w:ind w:left="1440" w:hanging="360"/>
      </w:pPr>
      <w:rPr>
        <w:rFonts w:ascii="Arial" w:hAnsi="Arial" w:hint="default"/>
      </w:rPr>
    </w:lvl>
    <w:lvl w:ilvl="2" w:tplc="0922DE8A" w:tentative="1">
      <w:start w:val="1"/>
      <w:numFmt w:val="bullet"/>
      <w:lvlText w:val="•"/>
      <w:lvlJc w:val="left"/>
      <w:pPr>
        <w:tabs>
          <w:tab w:val="num" w:pos="2160"/>
        </w:tabs>
        <w:ind w:left="2160" w:hanging="360"/>
      </w:pPr>
      <w:rPr>
        <w:rFonts w:ascii="Arial" w:hAnsi="Arial" w:hint="default"/>
      </w:rPr>
    </w:lvl>
    <w:lvl w:ilvl="3" w:tplc="02BA0828" w:tentative="1">
      <w:start w:val="1"/>
      <w:numFmt w:val="bullet"/>
      <w:lvlText w:val="•"/>
      <w:lvlJc w:val="left"/>
      <w:pPr>
        <w:tabs>
          <w:tab w:val="num" w:pos="2880"/>
        </w:tabs>
        <w:ind w:left="2880" w:hanging="360"/>
      </w:pPr>
      <w:rPr>
        <w:rFonts w:ascii="Arial" w:hAnsi="Arial" w:hint="default"/>
      </w:rPr>
    </w:lvl>
    <w:lvl w:ilvl="4" w:tplc="5B486FB6" w:tentative="1">
      <w:start w:val="1"/>
      <w:numFmt w:val="bullet"/>
      <w:lvlText w:val="•"/>
      <w:lvlJc w:val="left"/>
      <w:pPr>
        <w:tabs>
          <w:tab w:val="num" w:pos="3600"/>
        </w:tabs>
        <w:ind w:left="3600" w:hanging="360"/>
      </w:pPr>
      <w:rPr>
        <w:rFonts w:ascii="Arial" w:hAnsi="Arial" w:hint="default"/>
      </w:rPr>
    </w:lvl>
    <w:lvl w:ilvl="5" w:tplc="3748493C" w:tentative="1">
      <w:start w:val="1"/>
      <w:numFmt w:val="bullet"/>
      <w:lvlText w:val="•"/>
      <w:lvlJc w:val="left"/>
      <w:pPr>
        <w:tabs>
          <w:tab w:val="num" w:pos="4320"/>
        </w:tabs>
        <w:ind w:left="4320" w:hanging="360"/>
      </w:pPr>
      <w:rPr>
        <w:rFonts w:ascii="Arial" w:hAnsi="Arial" w:hint="default"/>
      </w:rPr>
    </w:lvl>
    <w:lvl w:ilvl="6" w:tplc="F5601DC8" w:tentative="1">
      <w:start w:val="1"/>
      <w:numFmt w:val="bullet"/>
      <w:lvlText w:val="•"/>
      <w:lvlJc w:val="left"/>
      <w:pPr>
        <w:tabs>
          <w:tab w:val="num" w:pos="5040"/>
        </w:tabs>
        <w:ind w:left="5040" w:hanging="360"/>
      </w:pPr>
      <w:rPr>
        <w:rFonts w:ascii="Arial" w:hAnsi="Arial" w:hint="default"/>
      </w:rPr>
    </w:lvl>
    <w:lvl w:ilvl="7" w:tplc="DBAA84E8" w:tentative="1">
      <w:start w:val="1"/>
      <w:numFmt w:val="bullet"/>
      <w:lvlText w:val="•"/>
      <w:lvlJc w:val="left"/>
      <w:pPr>
        <w:tabs>
          <w:tab w:val="num" w:pos="5760"/>
        </w:tabs>
        <w:ind w:left="5760" w:hanging="360"/>
      </w:pPr>
      <w:rPr>
        <w:rFonts w:ascii="Arial" w:hAnsi="Arial" w:hint="default"/>
      </w:rPr>
    </w:lvl>
    <w:lvl w:ilvl="8" w:tplc="308E38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E5050F"/>
    <w:multiLevelType w:val="hybridMultilevel"/>
    <w:tmpl w:val="7DFA5B58"/>
    <w:lvl w:ilvl="0" w:tplc="EDF0A3D2">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47707688">
    <w:abstractNumId w:val="3"/>
  </w:num>
  <w:num w:numId="2" w16cid:durableId="1595745661">
    <w:abstractNumId w:val="0"/>
  </w:num>
  <w:num w:numId="3" w16cid:durableId="1391922939">
    <w:abstractNumId w:val="4"/>
  </w:num>
  <w:num w:numId="4" w16cid:durableId="2107071411">
    <w:abstractNumId w:val="2"/>
  </w:num>
  <w:num w:numId="5" w16cid:durableId="972323699">
    <w:abstractNumId w:val="1"/>
  </w:num>
  <w:num w:numId="6" w16cid:durableId="1305431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63B"/>
    <w:rsid w:val="000040FE"/>
    <w:rsid w:val="00013DD6"/>
    <w:rsid w:val="00021939"/>
    <w:rsid w:val="00041527"/>
    <w:rsid w:val="000670C6"/>
    <w:rsid w:val="000916B4"/>
    <w:rsid w:val="000A2BB5"/>
    <w:rsid w:val="000A4D58"/>
    <w:rsid w:val="000B6DF1"/>
    <w:rsid w:val="000B75BB"/>
    <w:rsid w:val="000D77DD"/>
    <w:rsid w:val="000E3827"/>
    <w:rsid w:val="000E781F"/>
    <w:rsid w:val="00105196"/>
    <w:rsid w:val="00107468"/>
    <w:rsid w:val="001112C3"/>
    <w:rsid w:val="00134DE7"/>
    <w:rsid w:val="001449EB"/>
    <w:rsid w:val="00153437"/>
    <w:rsid w:val="0015714D"/>
    <w:rsid w:val="00164069"/>
    <w:rsid w:val="0017352D"/>
    <w:rsid w:val="001C17E7"/>
    <w:rsid w:val="001C44E6"/>
    <w:rsid w:val="001C7773"/>
    <w:rsid w:val="00251449"/>
    <w:rsid w:val="002B61BA"/>
    <w:rsid w:val="002C1B37"/>
    <w:rsid w:val="002E7C3C"/>
    <w:rsid w:val="002F4609"/>
    <w:rsid w:val="003053D1"/>
    <w:rsid w:val="00323AD0"/>
    <w:rsid w:val="003506BB"/>
    <w:rsid w:val="00361C8A"/>
    <w:rsid w:val="00381D5A"/>
    <w:rsid w:val="00386700"/>
    <w:rsid w:val="003B3FF2"/>
    <w:rsid w:val="003C3320"/>
    <w:rsid w:val="003C3FED"/>
    <w:rsid w:val="003D4A43"/>
    <w:rsid w:val="003E1366"/>
    <w:rsid w:val="00401DAA"/>
    <w:rsid w:val="00407AA2"/>
    <w:rsid w:val="00410874"/>
    <w:rsid w:val="00414703"/>
    <w:rsid w:val="0041604B"/>
    <w:rsid w:val="00420C7B"/>
    <w:rsid w:val="00422E59"/>
    <w:rsid w:val="0046632D"/>
    <w:rsid w:val="00477ACD"/>
    <w:rsid w:val="004817D9"/>
    <w:rsid w:val="00496D8F"/>
    <w:rsid w:val="004A19FF"/>
    <w:rsid w:val="004A1DF3"/>
    <w:rsid w:val="004B06BC"/>
    <w:rsid w:val="004E2D67"/>
    <w:rsid w:val="004E668D"/>
    <w:rsid w:val="00502C5F"/>
    <w:rsid w:val="00503640"/>
    <w:rsid w:val="00505145"/>
    <w:rsid w:val="005212B9"/>
    <w:rsid w:val="00542F83"/>
    <w:rsid w:val="00562655"/>
    <w:rsid w:val="005857C6"/>
    <w:rsid w:val="005F2432"/>
    <w:rsid w:val="005F39C9"/>
    <w:rsid w:val="005F6C68"/>
    <w:rsid w:val="00616CA6"/>
    <w:rsid w:val="00641894"/>
    <w:rsid w:val="00642B45"/>
    <w:rsid w:val="0066197D"/>
    <w:rsid w:val="00671150"/>
    <w:rsid w:val="00672031"/>
    <w:rsid w:val="006763BE"/>
    <w:rsid w:val="0068562E"/>
    <w:rsid w:val="006C19A7"/>
    <w:rsid w:val="006E05CF"/>
    <w:rsid w:val="00721BBF"/>
    <w:rsid w:val="00725A39"/>
    <w:rsid w:val="00727AB1"/>
    <w:rsid w:val="0074507F"/>
    <w:rsid w:val="0075081F"/>
    <w:rsid w:val="007670B8"/>
    <w:rsid w:val="007873B5"/>
    <w:rsid w:val="007C44CF"/>
    <w:rsid w:val="007C4E61"/>
    <w:rsid w:val="007D1177"/>
    <w:rsid w:val="007D4120"/>
    <w:rsid w:val="008045FB"/>
    <w:rsid w:val="00810113"/>
    <w:rsid w:val="00810AEB"/>
    <w:rsid w:val="0082154D"/>
    <w:rsid w:val="008425DC"/>
    <w:rsid w:val="008632CC"/>
    <w:rsid w:val="008635D2"/>
    <w:rsid w:val="00866A46"/>
    <w:rsid w:val="00886B97"/>
    <w:rsid w:val="008B2184"/>
    <w:rsid w:val="00915C6C"/>
    <w:rsid w:val="00931B28"/>
    <w:rsid w:val="00936D18"/>
    <w:rsid w:val="00953C57"/>
    <w:rsid w:val="009543A5"/>
    <w:rsid w:val="00971C53"/>
    <w:rsid w:val="0097302F"/>
    <w:rsid w:val="009900E0"/>
    <w:rsid w:val="009A68F6"/>
    <w:rsid w:val="009C1837"/>
    <w:rsid w:val="009C776F"/>
    <w:rsid w:val="009E2F46"/>
    <w:rsid w:val="00A010B1"/>
    <w:rsid w:val="00A37289"/>
    <w:rsid w:val="00A578B2"/>
    <w:rsid w:val="00A659FB"/>
    <w:rsid w:val="00A9032F"/>
    <w:rsid w:val="00AE3968"/>
    <w:rsid w:val="00AF2BE5"/>
    <w:rsid w:val="00AF2D70"/>
    <w:rsid w:val="00B0775A"/>
    <w:rsid w:val="00B216EB"/>
    <w:rsid w:val="00B47C8B"/>
    <w:rsid w:val="00B53BDA"/>
    <w:rsid w:val="00B603F2"/>
    <w:rsid w:val="00B731C6"/>
    <w:rsid w:val="00B82FA4"/>
    <w:rsid w:val="00B953E2"/>
    <w:rsid w:val="00BB0172"/>
    <w:rsid w:val="00BB29C1"/>
    <w:rsid w:val="00BC5F8E"/>
    <w:rsid w:val="00BE6A36"/>
    <w:rsid w:val="00C00990"/>
    <w:rsid w:val="00C1129A"/>
    <w:rsid w:val="00C36AD6"/>
    <w:rsid w:val="00C4139E"/>
    <w:rsid w:val="00C45F47"/>
    <w:rsid w:val="00C6260D"/>
    <w:rsid w:val="00C70099"/>
    <w:rsid w:val="00C714E6"/>
    <w:rsid w:val="00C943CF"/>
    <w:rsid w:val="00CF0645"/>
    <w:rsid w:val="00D10250"/>
    <w:rsid w:val="00D2540F"/>
    <w:rsid w:val="00D3698A"/>
    <w:rsid w:val="00D62874"/>
    <w:rsid w:val="00D7193E"/>
    <w:rsid w:val="00DB409E"/>
    <w:rsid w:val="00E056B0"/>
    <w:rsid w:val="00E06000"/>
    <w:rsid w:val="00E1163B"/>
    <w:rsid w:val="00E16A4B"/>
    <w:rsid w:val="00E2657B"/>
    <w:rsid w:val="00E4038A"/>
    <w:rsid w:val="00E42C50"/>
    <w:rsid w:val="00E51F1C"/>
    <w:rsid w:val="00E55C91"/>
    <w:rsid w:val="00E568BE"/>
    <w:rsid w:val="00EA48DF"/>
    <w:rsid w:val="00EA66B5"/>
    <w:rsid w:val="00EB128C"/>
    <w:rsid w:val="00EB4403"/>
    <w:rsid w:val="00EC0B7E"/>
    <w:rsid w:val="00EC66C2"/>
    <w:rsid w:val="00ED7055"/>
    <w:rsid w:val="00EE5E91"/>
    <w:rsid w:val="00F90D3A"/>
    <w:rsid w:val="00FC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07E2"/>
  <w15:docId w15:val="{BBF61055-B36B-494E-8A1E-6C82F591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496D8F"/>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ablepocpChar">
    <w:name w:val="table_poc_p Char"/>
    <w:basedOn w:val="Fontepargpadro"/>
    <w:link w:val="tablepocp"/>
    <w:rsid w:val="00E1163B"/>
    <w:rPr>
      <w:rFonts w:ascii="Verdana" w:hAnsi="Verdana"/>
    </w:rPr>
  </w:style>
  <w:style w:type="paragraph" w:customStyle="1" w:styleId="tablepocp">
    <w:name w:val="table_poc_p"/>
    <w:basedOn w:val="Normal"/>
    <w:link w:val="tablepocpChar"/>
    <w:rsid w:val="00E1163B"/>
    <w:pPr>
      <w:spacing w:after="0" w:line="240" w:lineRule="auto"/>
    </w:pPr>
    <w:rPr>
      <w:rFonts w:ascii="Verdana" w:hAnsi="Verdana"/>
    </w:rPr>
  </w:style>
  <w:style w:type="character" w:customStyle="1" w:styleId="tablepocc">
    <w:name w:val="table_poc_c"/>
    <w:basedOn w:val="Fontepargpadro"/>
    <w:rsid w:val="00E1163B"/>
    <w:rPr>
      <w:rFonts w:ascii="Verdana" w:hAnsi="Verdana" w:hint="default"/>
      <w:b w:val="0"/>
      <w:bCs w:val="0"/>
      <w:i w:val="0"/>
      <w:iCs w:val="0"/>
      <w:caps w:val="0"/>
      <w:smallCaps w:val="0"/>
      <w:strike w:val="0"/>
      <w:dstrike w:val="0"/>
      <w:shadow w:val="0"/>
      <w:u w:val="none"/>
      <w:effect w:val="none"/>
      <w:vertAlign w:val="baseline"/>
    </w:rPr>
  </w:style>
  <w:style w:type="paragraph" w:styleId="Cabealho">
    <w:name w:val="header"/>
    <w:basedOn w:val="Normal"/>
    <w:link w:val="CabealhoChar"/>
    <w:uiPriority w:val="99"/>
    <w:unhideWhenUsed/>
    <w:rsid w:val="0048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17D9"/>
  </w:style>
  <w:style w:type="paragraph" w:styleId="Rodap">
    <w:name w:val="footer"/>
    <w:basedOn w:val="Normal"/>
    <w:link w:val="RodapChar"/>
    <w:uiPriority w:val="99"/>
    <w:unhideWhenUsed/>
    <w:rsid w:val="004817D9"/>
    <w:pPr>
      <w:tabs>
        <w:tab w:val="center" w:pos="4252"/>
        <w:tab w:val="right" w:pos="8504"/>
      </w:tabs>
      <w:spacing w:after="0" w:line="240" w:lineRule="auto"/>
    </w:pPr>
  </w:style>
  <w:style w:type="character" w:customStyle="1" w:styleId="RodapChar">
    <w:name w:val="Rodapé Char"/>
    <w:basedOn w:val="Fontepargpadro"/>
    <w:link w:val="Rodap"/>
    <w:uiPriority w:val="99"/>
    <w:rsid w:val="004817D9"/>
  </w:style>
  <w:style w:type="paragraph" w:styleId="NormalWeb">
    <w:name w:val="Normal (Web)"/>
    <w:basedOn w:val="Normal"/>
    <w:uiPriority w:val="99"/>
    <w:unhideWhenUsed/>
    <w:rsid w:val="006418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02C5F"/>
    <w:rPr>
      <w:color w:val="0000FF" w:themeColor="hyperlink"/>
      <w:u w:val="single"/>
    </w:rPr>
  </w:style>
  <w:style w:type="character" w:styleId="MenoPendente">
    <w:name w:val="Unresolved Mention"/>
    <w:basedOn w:val="Fontepargpadro"/>
    <w:uiPriority w:val="99"/>
    <w:semiHidden/>
    <w:unhideWhenUsed/>
    <w:rsid w:val="00502C5F"/>
    <w:rPr>
      <w:color w:val="605E5C"/>
      <w:shd w:val="clear" w:color="auto" w:fill="E1DFDD"/>
    </w:rPr>
  </w:style>
  <w:style w:type="paragraph" w:styleId="PargrafodaLista">
    <w:name w:val="List Paragraph"/>
    <w:basedOn w:val="Normal"/>
    <w:uiPriority w:val="34"/>
    <w:qFormat/>
    <w:rsid w:val="005F39C9"/>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496D8F"/>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496D8F"/>
    <w:rPr>
      <w:b/>
      <w:bCs/>
    </w:rPr>
  </w:style>
  <w:style w:type="table" w:styleId="Tabelacomgrade">
    <w:name w:val="Table Grid"/>
    <w:basedOn w:val="Tabelanormal"/>
    <w:uiPriority w:val="59"/>
    <w:rsid w:val="0042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14703"/>
    <w:rPr>
      <w:color w:val="808080"/>
    </w:rPr>
  </w:style>
  <w:style w:type="paragraph" w:styleId="Textodebalo">
    <w:name w:val="Balloon Text"/>
    <w:basedOn w:val="Normal"/>
    <w:link w:val="TextodebaloChar"/>
    <w:uiPriority w:val="99"/>
    <w:semiHidden/>
    <w:unhideWhenUsed/>
    <w:rsid w:val="009E2F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2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6418">
      <w:bodyDiv w:val="1"/>
      <w:marLeft w:val="0"/>
      <w:marRight w:val="0"/>
      <w:marTop w:val="0"/>
      <w:marBottom w:val="0"/>
      <w:divBdr>
        <w:top w:val="none" w:sz="0" w:space="0" w:color="auto"/>
        <w:left w:val="none" w:sz="0" w:space="0" w:color="auto"/>
        <w:bottom w:val="none" w:sz="0" w:space="0" w:color="auto"/>
        <w:right w:val="none" w:sz="0" w:space="0" w:color="auto"/>
      </w:divBdr>
    </w:div>
    <w:div w:id="88504428">
      <w:bodyDiv w:val="1"/>
      <w:marLeft w:val="0"/>
      <w:marRight w:val="0"/>
      <w:marTop w:val="0"/>
      <w:marBottom w:val="0"/>
      <w:divBdr>
        <w:top w:val="none" w:sz="0" w:space="0" w:color="auto"/>
        <w:left w:val="none" w:sz="0" w:space="0" w:color="auto"/>
        <w:bottom w:val="none" w:sz="0" w:space="0" w:color="auto"/>
        <w:right w:val="none" w:sz="0" w:space="0" w:color="auto"/>
      </w:divBdr>
    </w:div>
    <w:div w:id="116219251">
      <w:bodyDiv w:val="1"/>
      <w:marLeft w:val="0"/>
      <w:marRight w:val="0"/>
      <w:marTop w:val="0"/>
      <w:marBottom w:val="0"/>
      <w:divBdr>
        <w:top w:val="none" w:sz="0" w:space="0" w:color="auto"/>
        <w:left w:val="none" w:sz="0" w:space="0" w:color="auto"/>
        <w:bottom w:val="none" w:sz="0" w:space="0" w:color="auto"/>
        <w:right w:val="none" w:sz="0" w:space="0" w:color="auto"/>
      </w:divBdr>
    </w:div>
    <w:div w:id="182011509">
      <w:bodyDiv w:val="1"/>
      <w:marLeft w:val="0"/>
      <w:marRight w:val="0"/>
      <w:marTop w:val="0"/>
      <w:marBottom w:val="0"/>
      <w:divBdr>
        <w:top w:val="none" w:sz="0" w:space="0" w:color="auto"/>
        <w:left w:val="none" w:sz="0" w:space="0" w:color="auto"/>
        <w:bottom w:val="none" w:sz="0" w:space="0" w:color="auto"/>
        <w:right w:val="none" w:sz="0" w:space="0" w:color="auto"/>
      </w:divBdr>
    </w:div>
    <w:div w:id="346757449">
      <w:bodyDiv w:val="1"/>
      <w:marLeft w:val="0"/>
      <w:marRight w:val="0"/>
      <w:marTop w:val="0"/>
      <w:marBottom w:val="0"/>
      <w:divBdr>
        <w:top w:val="none" w:sz="0" w:space="0" w:color="auto"/>
        <w:left w:val="none" w:sz="0" w:space="0" w:color="auto"/>
        <w:bottom w:val="none" w:sz="0" w:space="0" w:color="auto"/>
        <w:right w:val="none" w:sz="0" w:space="0" w:color="auto"/>
      </w:divBdr>
    </w:div>
    <w:div w:id="626279556">
      <w:bodyDiv w:val="1"/>
      <w:marLeft w:val="0"/>
      <w:marRight w:val="0"/>
      <w:marTop w:val="0"/>
      <w:marBottom w:val="0"/>
      <w:divBdr>
        <w:top w:val="none" w:sz="0" w:space="0" w:color="auto"/>
        <w:left w:val="none" w:sz="0" w:space="0" w:color="auto"/>
        <w:bottom w:val="none" w:sz="0" w:space="0" w:color="auto"/>
        <w:right w:val="none" w:sz="0" w:space="0" w:color="auto"/>
      </w:divBdr>
    </w:div>
    <w:div w:id="765812253">
      <w:bodyDiv w:val="1"/>
      <w:marLeft w:val="0"/>
      <w:marRight w:val="0"/>
      <w:marTop w:val="0"/>
      <w:marBottom w:val="0"/>
      <w:divBdr>
        <w:top w:val="none" w:sz="0" w:space="0" w:color="auto"/>
        <w:left w:val="none" w:sz="0" w:space="0" w:color="auto"/>
        <w:bottom w:val="none" w:sz="0" w:space="0" w:color="auto"/>
        <w:right w:val="none" w:sz="0" w:space="0" w:color="auto"/>
      </w:divBdr>
      <w:divsChild>
        <w:div w:id="21543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518425">
      <w:bodyDiv w:val="1"/>
      <w:marLeft w:val="0"/>
      <w:marRight w:val="0"/>
      <w:marTop w:val="0"/>
      <w:marBottom w:val="0"/>
      <w:divBdr>
        <w:top w:val="none" w:sz="0" w:space="0" w:color="auto"/>
        <w:left w:val="none" w:sz="0" w:space="0" w:color="auto"/>
        <w:bottom w:val="none" w:sz="0" w:space="0" w:color="auto"/>
        <w:right w:val="none" w:sz="0" w:space="0" w:color="auto"/>
      </w:divBdr>
      <w:divsChild>
        <w:div w:id="352147092">
          <w:marLeft w:val="475"/>
          <w:marRight w:val="0"/>
          <w:marTop w:val="48"/>
          <w:marBottom w:val="0"/>
          <w:divBdr>
            <w:top w:val="none" w:sz="0" w:space="0" w:color="auto"/>
            <w:left w:val="none" w:sz="0" w:space="0" w:color="auto"/>
            <w:bottom w:val="none" w:sz="0" w:space="0" w:color="auto"/>
            <w:right w:val="none" w:sz="0" w:space="0" w:color="auto"/>
          </w:divBdr>
        </w:div>
        <w:div w:id="954752584">
          <w:marLeft w:val="475"/>
          <w:marRight w:val="0"/>
          <w:marTop w:val="29"/>
          <w:marBottom w:val="0"/>
          <w:divBdr>
            <w:top w:val="none" w:sz="0" w:space="0" w:color="auto"/>
            <w:left w:val="none" w:sz="0" w:space="0" w:color="auto"/>
            <w:bottom w:val="none" w:sz="0" w:space="0" w:color="auto"/>
            <w:right w:val="none" w:sz="0" w:space="0" w:color="auto"/>
          </w:divBdr>
        </w:div>
        <w:div w:id="1619993248">
          <w:marLeft w:val="475"/>
          <w:marRight w:val="0"/>
          <w:marTop w:val="29"/>
          <w:marBottom w:val="0"/>
          <w:divBdr>
            <w:top w:val="none" w:sz="0" w:space="0" w:color="auto"/>
            <w:left w:val="none" w:sz="0" w:space="0" w:color="auto"/>
            <w:bottom w:val="none" w:sz="0" w:space="0" w:color="auto"/>
            <w:right w:val="none" w:sz="0" w:space="0" w:color="auto"/>
          </w:divBdr>
        </w:div>
        <w:div w:id="135532063">
          <w:marLeft w:val="475"/>
          <w:marRight w:val="0"/>
          <w:marTop w:val="29"/>
          <w:marBottom w:val="0"/>
          <w:divBdr>
            <w:top w:val="none" w:sz="0" w:space="0" w:color="auto"/>
            <w:left w:val="none" w:sz="0" w:space="0" w:color="auto"/>
            <w:bottom w:val="none" w:sz="0" w:space="0" w:color="auto"/>
            <w:right w:val="none" w:sz="0" w:space="0" w:color="auto"/>
          </w:divBdr>
        </w:div>
        <w:div w:id="910121248">
          <w:marLeft w:val="475"/>
          <w:marRight w:val="0"/>
          <w:marTop w:val="27"/>
          <w:marBottom w:val="0"/>
          <w:divBdr>
            <w:top w:val="none" w:sz="0" w:space="0" w:color="auto"/>
            <w:left w:val="none" w:sz="0" w:space="0" w:color="auto"/>
            <w:bottom w:val="none" w:sz="0" w:space="0" w:color="auto"/>
            <w:right w:val="none" w:sz="0" w:space="0" w:color="auto"/>
          </w:divBdr>
        </w:div>
      </w:divsChild>
    </w:div>
    <w:div w:id="186177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kingelectronics.com/projects/100%20IC%20Circuits/1-100_IC-Cct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rb-m.org" TargetMode="External"/><Relationship Id="rId5" Type="http://schemas.openxmlformats.org/officeDocument/2006/relationships/footnotes" Target="footnotes.xml"/><Relationship Id="rId10" Type="http://schemas.openxmlformats.org/officeDocument/2006/relationships/hyperlink" Target="http://www.talkingelectronics.com/projects/50%20-%20555%20Circuits/50%20-%20555%20Circuits.html" TargetMode="External"/><Relationship Id="rId4" Type="http://schemas.openxmlformats.org/officeDocument/2006/relationships/webSettings" Target="webSettings.xml"/><Relationship Id="rId9" Type="http://schemas.openxmlformats.org/officeDocument/2006/relationships/hyperlink" Target="http://www.talkingelectronics.com/projects/200TrCcts/101-200TrCcts.htm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1668</Words>
  <Characters>9010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SEDU</dc:creator>
  <cp:lastModifiedBy>ASSESSORIA E CONSULTORIA EDUCACIONAL</cp:lastModifiedBy>
  <cp:revision>33</cp:revision>
  <cp:lastPrinted>2019-03-03T14:28:00Z</cp:lastPrinted>
  <dcterms:created xsi:type="dcterms:W3CDTF">2019-02-28T13:35:00Z</dcterms:created>
  <dcterms:modified xsi:type="dcterms:W3CDTF">2023-09-09T18:48:00Z</dcterms:modified>
</cp:coreProperties>
</file>